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A7DBAE" w14:textId="562F24E5" w:rsidR="006B40F9" w:rsidRPr="00EF3F34" w:rsidRDefault="006B40F9" w:rsidP="00213EB1">
      <w:pPr>
        <w:jc w:val="center"/>
        <w:rPr>
          <w:rFonts w:cstheme="minorHAnsi"/>
          <w:color w:val="FF0000"/>
          <w:szCs w:val="18"/>
        </w:rPr>
      </w:pPr>
    </w:p>
    <w:tbl>
      <w:tblPr>
        <w:tblStyle w:val="TableGrid"/>
        <w:tblpPr w:leftFromText="180" w:rightFromText="180" w:vertAnchor="text" w:horzAnchor="margin" w:tblpY="-73"/>
        <w:tblW w:w="5000" w:type="pct"/>
        <w:tblLook w:val="04A0" w:firstRow="1" w:lastRow="0" w:firstColumn="1" w:lastColumn="0" w:noHBand="0" w:noVBand="1"/>
      </w:tblPr>
      <w:tblGrid>
        <w:gridCol w:w="2074"/>
        <w:gridCol w:w="3156"/>
        <w:gridCol w:w="2072"/>
        <w:gridCol w:w="3154"/>
      </w:tblGrid>
      <w:tr w:rsidR="00655629" w:rsidRPr="00EF3F34" w14:paraId="1D45E918" w14:textId="77777777" w:rsidTr="002A00C9">
        <w:trPr>
          <w:trHeight w:val="516"/>
        </w:trPr>
        <w:tc>
          <w:tcPr>
            <w:tcW w:w="992" w:type="pct"/>
            <w:shd w:val="clear" w:color="auto" w:fill="033F85"/>
            <w:vAlign w:val="center"/>
          </w:tcPr>
          <w:p w14:paraId="19E02FFC" w14:textId="77777777" w:rsidR="00655629" w:rsidRPr="00EF3F34" w:rsidRDefault="00655629" w:rsidP="00655629">
            <w:pPr>
              <w:rPr>
                <w:rFonts w:cstheme="minorHAnsi"/>
                <w:b/>
                <w:szCs w:val="18"/>
              </w:rPr>
            </w:pPr>
            <w:r w:rsidRPr="00EF3F34">
              <w:rPr>
                <w:rFonts w:cstheme="minorHAnsi"/>
                <w:b/>
                <w:szCs w:val="18"/>
              </w:rPr>
              <w:t>Position Title</w:t>
            </w:r>
          </w:p>
        </w:tc>
        <w:tc>
          <w:tcPr>
            <w:tcW w:w="1509" w:type="pct"/>
            <w:vAlign w:val="center"/>
          </w:tcPr>
          <w:p w14:paraId="489D9423" w14:textId="6CAA30A7" w:rsidR="00655629" w:rsidRPr="00EF3F34" w:rsidRDefault="00444DE0" w:rsidP="00655629">
            <w:pPr>
              <w:rPr>
                <w:rFonts w:cstheme="minorHAnsi"/>
                <w:b/>
                <w:szCs w:val="18"/>
              </w:rPr>
            </w:pPr>
            <w:r>
              <w:rPr>
                <w:rFonts w:cstheme="minorHAnsi"/>
                <w:b/>
                <w:szCs w:val="18"/>
              </w:rPr>
              <w:t xml:space="preserve">Senior Trainer </w:t>
            </w:r>
          </w:p>
        </w:tc>
        <w:tc>
          <w:tcPr>
            <w:tcW w:w="991" w:type="pct"/>
            <w:shd w:val="clear" w:color="auto" w:fill="033F85"/>
            <w:vAlign w:val="center"/>
          </w:tcPr>
          <w:p w14:paraId="6048E864" w14:textId="77777777" w:rsidR="00655629" w:rsidRPr="00EF3F34" w:rsidRDefault="00655629" w:rsidP="00655629">
            <w:pPr>
              <w:rPr>
                <w:rFonts w:cstheme="minorHAnsi"/>
                <w:b/>
                <w:szCs w:val="18"/>
              </w:rPr>
            </w:pPr>
            <w:r w:rsidRPr="00EF3F34">
              <w:rPr>
                <w:rFonts w:cstheme="minorHAnsi"/>
                <w:b/>
                <w:szCs w:val="18"/>
              </w:rPr>
              <w:t>Department</w:t>
            </w:r>
          </w:p>
        </w:tc>
        <w:tc>
          <w:tcPr>
            <w:tcW w:w="1508" w:type="pct"/>
            <w:vAlign w:val="center"/>
          </w:tcPr>
          <w:p w14:paraId="680830D2" w14:textId="09953FA9" w:rsidR="00655629" w:rsidRPr="00EF3F34" w:rsidRDefault="00444DE0" w:rsidP="00655629">
            <w:pPr>
              <w:rPr>
                <w:rFonts w:cstheme="minorHAnsi"/>
                <w:b/>
                <w:szCs w:val="18"/>
              </w:rPr>
            </w:pPr>
            <w:r>
              <w:rPr>
                <w:rFonts w:cstheme="minorHAnsi"/>
                <w:b/>
                <w:szCs w:val="18"/>
              </w:rPr>
              <w:t xml:space="preserve">Learning &amp; training </w:t>
            </w:r>
          </w:p>
        </w:tc>
      </w:tr>
      <w:tr w:rsidR="00655629" w:rsidRPr="00EF3F34" w14:paraId="14A6D0E8" w14:textId="77777777" w:rsidTr="002A00C9">
        <w:trPr>
          <w:trHeight w:val="487"/>
        </w:trPr>
        <w:tc>
          <w:tcPr>
            <w:tcW w:w="992" w:type="pct"/>
            <w:shd w:val="clear" w:color="auto" w:fill="033F85"/>
            <w:vAlign w:val="center"/>
          </w:tcPr>
          <w:p w14:paraId="1E0BFA6A" w14:textId="77777777" w:rsidR="00655629" w:rsidRPr="00EF3F34" w:rsidRDefault="00655629" w:rsidP="00655629">
            <w:pPr>
              <w:rPr>
                <w:rFonts w:cstheme="minorHAnsi"/>
                <w:b/>
                <w:szCs w:val="18"/>
              </w:rPr>
            </w:pPr>
            <w:r w:rsidRPr="00EF3F34">
              <w:rPr>
                <w:rFonts w:cstheme="minorHAnsi"/>
                <w:b/>
                <w:szCs w:val="18"/>
              </w:rPr>
              <w:t xml:space="preserve">Reports to </w:t>
            </w:r>
          </w:p>
        </w:tc>
        <w:tc>
          <w:tcPr>
            <w:tcW w:w="1509" w:type="pct"/>
            <w:vAlign w:val="center"/>
          </w:tcPr>
          <w:p w14:paraId="4C926CEE" w14:textId="74F911DD" w:rsidR="00655629" w:rsidRPr="00EF3F34" w:rsidRDefault="00B27366" w:rsidP="00655629">
            <w:pPr>
              <w:rPr>
                <w:rFonts w:cstheme="minorHAnsi"/>
                <w:b/>
                <w:szCs w:val="18"/>
              </w:rPr>
            </w:pPr>
            <w:r>
              <w:rPr>
                <w:rFonts w:cstheme="minorHAnsi"/>
                <w:b/>
                <w:szCs w:val="18"/>
              </w:rPr>
              <w:t xml:space="preserve">Manager, Learning </w:t>
            </w:r>
            <w:r w:rsidR="00016E15">
              <w:rPr>
                <w:rFonts w:cstheme="minorHAnsi"/>
                <w:b/>
                <w:szCs w:val="18"/>
              </w:rPr>
              <w:t>&amp; Training</w:t>
            </w:r>
          </w:p>
        </w:tc>
        <w:tc>
          <w:tcPr>
            <w:tcW w:w="991" w:type="pct"/>
            <w:shd w:val="clear" w:color="auto" w:fill="033F85"/>
            <w:vAlign w:val="center"/>
          </w:tcPr>
          <w:p w14:paraId="2869B7AF" w14:textId="77777777" w:rsidR="00655629" w:rsidRPr="00EF3F34" w:rsidRDefault="00655629" w:rsidP="00655629">
            <w:pPr>
              <w:rPr>
                <w:rFonts w:cstheme="minorHAnsi"/>
                <w:b/>
                <w:szCs w:val="18"/>
              </w:rPr>
            </w:pPr>
            <w:r w:rsidRPr="00EF3F34">
              <w:rPr>
                <w:rFonts w:cstheme="minorHAnsi"/>
                <w:b/>
                <w:szCs w:val="18"/>
              </w:rPr>
              <w:t>Effective date</w:t>
            </w:r>
          </w:p>
        </w:tc>
        <w:tc>
          <w:tcPr>
            <w:tcW w:w="1508" w:type="pct"/>
            <w:vAlign w:val="center"/>
          </w:tcPr>
          <w:p w14:paraId="7AB88A84" w14:textId="42D37872" w:rsidR="00655629" w:rsidRPr="00EF3F34" w:rsidRDefault="00444DE0" w:rsidP="00655629">
            <w:pPr>
              <w:rPr>
                <w:rFonts w:cstheme="minorHAnsi"/>
                <w:b/>
                <w:szCs w:val="18"/>
              </w:rPr>
            </w:pPr>
            <w:r>
              <w:rPr>
                <w:rFonts w:cstheme="minorHAnsi"/>
                <w:b/>
                <w:szCs w:val="18"/>
              </w:rPr>
              <w:t>May</w:t>
            </w:r>
            <w:r w:rsidR="00A63DA0">
              <w:rPr>
                <w:rFonts w:cstheme="minorHAnsi"/>
                <w:b/>
                <w:szCs w:val="18"/>
              </w:rPr>
              <w:t xml:space="preserve"> </w:t>
            </w:r>
            <w:r w:rsidR="00EC7D82">
              <w:rPr>
                <w:rFonts w:cstheme="minorHAnsi"/>
                <w:b/>
                <w:szCs w:val="18"/>
              </w:rPr>
              <w:t>202</w:t>
            </w:r>
            <w:r w:rsidR="00114512">
              <w:rPr>
                <w:rFonts w:cstheme="minorHAnsi"/>
                <w:b/>
                <w:szCs w:val="18"/>
              </w:rPr>
              <w:t>3</w:t>
            </w:r>
          </w:p>
        </w:tc>
      </w:tr>
      <w:tr w:rsidR="00655629" w:rsidRPr="00EF3F34" w14:paraId="1DABB74E" w14:textId="77777777" w:rsidTr="002A00C9">
        <w:trPr>
          <w:trHeight w:val="487"/>
        </w:trPr>
        <w:tc>
          <w:tcPr>
            <w:tcW w:w="992" w:type="pct"/>
            <w:shd w:val="clear" w:color="auto" w:fill="033F85"/>
            <w:vAlign w:val="center"/>
          </w:tcPr>
          <w:p w14:paraId="5EA91DEF" w14:textId="77777777" w:rsidR="00655629" w:rsidRPr="00EF3F34" w:rsidRDefault="00655629" w:rsidP="00655629">
            <w:pPr>
              <w:rPr>
                <w:rFonts w:cstheme="minorHAnsi"/>
                <w:b/>
                <w:szCs w:val="18"/>
              </w:rPr>
            </w:pPr>
            <w:r w:rsidRPr="00EF3F34">
              <w:rPr>
                <w:rFonts w:cstheme="minorHAnsi"/>
                <w:b/>
                <w:szCs w:val="18"/>
              </w:rPr>
              <w:t>Responsible for</w:t>
            </w:r>
          </w:p>
        </w:tc>
        <w:tc>
          <w:tcPr>
            <w:tcW w:w="1509" w:type="pct"/>
            <w:vAlign w:val="center"/>
          </w:tcPr>
          <w:p w14:paraId="18EE48DF" w14:textId="38F2799F" w:rsidR="00655629" w:rsidRPr="00EF3F34" w:rsidRDefault="00467CF9" w:rsidP="00655629">
            <w:pPr>
              <w:rPr>
                <w:rFonts w:cstheme="minorHAnsi"/>
                <w:b/>
                <w:szCs w:val="18"/>
              </w:rPr>
            </w:pPr>
            <w:r>
              <w:rPr>
                <w:rFonts w:cstheme="minorHAnsi"/>
                <w:b/>
                <w:szCs w:val="18"/>
              </w:rPr>
              <w:t>N/A</w:t>
            </w:r>
          </w:p>
        </w:tc>
        <w:tc>
          <w:tcPr>
            <w:tcW w:w="991" w:type="pct"/>
            <w:shd w:val="clear" w:color="auto" w:fill="033F85"/>
            <w:vAlign w:val="center"/>
          </w:tcPr>
          <w:p w14:paraId="086E4DD6" w14:textId="77777777" w:rsidR="00655629" w:rsidRPr="00EF3F34" w:rsidRDefault="00655629" w:rsidP="00655629">
            <w:pPr>
              <w:rPr>
                <w:rFonts w:cstheme="minorHAnsi"/>
                <w:b/>
                <w:szCs w:val="18"/>
              </w:rPr>
            </w:pPr>
            <w:r w:rsidRPr="00EF3F34">
              <w:rPr>
                <w:rFonts w:cstheme="minorHAnsi"/>
                <w:b/>
                <w:szCs w:val="18"/>
              </w:rPr>
              <w:t>Location</w:t>
            </w:r>
          </w:p>
        </w:tc>
        <w:tc>
          <w:tcPr>
            <w:tcW w:w="1508" w:type="pct"/>
            <w:vAlign w:val="center"/>
          </w:tcPr>
          <w:p w14:paraId="0AACAE69" w14:textId="204E242A" w:rsidR="00655629" w:rsidRPr="00EF3F34" w:rsidRDefault="00444DE0" w:rsidP="00655629">
            <w:pPr>
              <w:rPr>
                <w:rFonts w:cstheme="minorHAnsi"/>
                <w:b/>
                <w:szCs w:val="18"/>
              </w:rPr>
            </w:pPr>
            <w:r>
              <w:rPr>
                <w:rFonts w:cstheme="minorHAnsi"/>
                <w:b/>
                <w:szCs w:val="18"/>
              </w:rPr>
              <w:t>Collingwood</w:t>
            </w:r>
          </w:p>
        </w:tc>
      </w:tr>
    </w:tbl>
    <w:p w14:paraId="5FA3F7E9" w14:textId="77777777" w:rsidR="00975038" w:rsidRPr="00EF3F34" w:rsidRDefault="00975038" w:rsidP="008569D8">
      <w:pPr>
        <w:pStyle w:val="NoSpacing"/>
        <w:jc w:val="right"/>
        <w:rPr>
          <w:rFonts w:cstheme="minorHAnsi"/>
          <w:color w:val="FF0000"/>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089"/>
        <w:gridCol w:w="8367"/>
      </w:tblGrid>
      <w:tr w:rsidR="00930B0B" w:rsidRPr="00EF3F34" w14:paraId="1233C17E" w14:textId="77777777" w:rsidTr="00655629">
        <w:trPr>
          <w:trHeight w:val="2041"/>
        </w:trPr>
        <w:tc>
          <w:tcPr>
            <w:tcW w:w="999" w:type="pct"/>
            <w:shd w:val="clear" w:color="auto" w:fill="033F85"/>
            <w:vAlign w:val="center"/>
          </w:tcPr>
          <w:p w14:paraId="306A97E9" w14:textId="77777777" w:rsidR="00930B0B" w:rsidRPr="00EF3F34" w:rsidRDefault="00930B0B" w:rsidP="00655629">
            <w:pPr>
              <w:rPr>
                <w:rFonts w:cstheme="minorHAnsi"/>
                <w:szCs w:val="18"/>
              </w:rPr>
            </w:pPr>
            <w:r w:rsidRPr="00EF3F34">
              <w:rPr>
                <w:rFonts w:cstheme="minorHAnsi"/>
                <w:b/>
                <w:szCs w:val="18"/>
              </w:rPr>
              <w:t>Organisation Overview</w:t>
            </w:r>
          </w:p>
        </w:tc>
        <w:tc>
          <w:tcPr>
            <w:tcW w:w="4001" w:type="pct"/>
          </w:tcPr>
          <w:p w14:paraId="3EC4DD4A" w14:textId="77777777" w:rsidR="00A76E8F" w:rsidRPr="00A76E8F" w:rsidRDefault="00A76E8F" w:rsidP="00A76E8F">
            <w:pPr>
              <w:rPr>
                <w:rFonts w:cstheme="minorHAnsi"/>
                <w:szCs w:val="18"/>
              </w:rPr>
            </w:pPr>
            <w:r w:rsidRPr="00A76E8F">
              <w:rPr>
                <w:rFonts w:cstheme="minorHAnsi"/>
                <w:szCs w:val="18"/>
              </w:rPr>
              <w:t xml:space="preserve">Expression Australia (formerly </w:t>
            </w:r>
            <w:proofErr w:type="spellStart"/>
            <w:r w:rsidRPr="00A76E8F">
              <w:rPr>
                <w:rFonts w:cstheme="minorHAnsi"/>
                <w:szCs w:val="18"/>
              </w:rPr>
              <w:t>Vicdeaf</w:t>
            </w:r>
            <w:proofErr w:type="spellEnd"/>
            <w:r w:rsidRPr="00A76E8F">
              <w:rPr>
                <w:rFonts w:cstheme="minorHAnsi"/>
                <w:szCs w:val="18"/>
              </w:rPr>
              <w:t xml:space="preserve"> &amp; </w:t>
            </w:r>
            <w:proofErr w:type="spellStart"/>
            <w:r w:rsidRPr="00A76E8F">
              <w:rPr>
                <w:rFonts w:cstheme="minorHAnsi"/>
                <w:szCs w:val="18"/>
              </w:rPr>
              <w:t>Tasdeaf</w:t>
            </w:r>
            <w:proofErr w:type="spellEnd"/>
            <w:r w:rsidRPr="00A76E8F">
              <w:rPr>
                <w:rFonts w:cstheme="minorHAnsi"/>
                <w:szCs w:val="18"/>
              </w:rPr>
              <w:t xml:space="preserve">) connects people to the life they want to lead - through ensuring better access, </w:t>
            </w:r>
            <w:proofErr w:type="gramStart"/>
            <w:r w:rsidRPr="00A76E8F">
              <w:rPr>
                <w:rFonts w:cstheme="minorHAnsi"/>
                <w:szCs w:val="18"/>
              </w:rPr>
              <w:t>inclusion</w:t>
            </w:r>
            <w:proofErr w:type="gramEnd"/>
            <w:r w:rsidRPr="00A76E8F">
              <w:rPr>
                <w:rFonts w:cstheme="minorHAnsi"/>
                <w:szCs w:val="18"/>
              </w:rPr>
              <w:t xml:space="preserve"> and equal opportunity. </w:t>
            </w:r>
          </w:p>
          <w:p w14:paraId="216A3740" w14:textId="77777777" w:rsidR="00A76E8F" w:rsidRPr="00A76E8F" w:rsidRDefault="00A76E8F" w:rsidP="00A76E8F">
            <w:pPr>
              <w:rPr>
                <w:rFonts w:cstheme="minorHAnsi"/>
                <w:szCs w:val="18"/>
              </w:rPr>
            </w:pPr>
            <w:r w:rsidRPr="00A76E8F">
              <w:rPr>
                <w:rFonts w:cstheme="minorHAnsi"/>
                <w:szCs w:val="18"/>
              </w:rPr>
              <w:t xml:space="preserve"> </w:t>
            </w:r>
          </w:p>
          <w:p w14:paraId="02D66427" w14:textId="1CCA6DB3" w:rsidR="00A76E8F" w:rsidRPr="00A76E8F" w:rsidRDefault="00A76E8F" w:rsidP="00A76E8F">
            <w:pPr>
              <w:rPr>
                <w:rFonts w:cstheme="minorHAnsi"/>
                <w:szCs w:val="18"/>
              </w:rPr>
            </w:pPr>
            <w:r w:rsidRPr="00A76E8F">
              <w:rPr>
                <w:rFonts w:cstheme="minorHAnsi"/>
                <w:szCs w:val="18"/>
              </w:rPr>
              <w:t xml:space="preserve">Expression Australia is an iconic and progressive community organisation, a rapidly evolving commercially oriented business and leader in providing services to people who are Deaf, hard of hearing or who experience barriers to participation. We strive to be a bi-lingual, bi-cultural organisation that respects both languages – Auslan and English - </w:t>
            </w:r>
            <w:r w:rsidR="00DB7C13" w:rsidRPr="00A76E8F">
              <w:rPr>
                <w:rFonts w:cstheme="minorHAnsi"/>
                <w:szCs w:val="18"/>
              </w:rPr>
              <w:t>equally and</w:t>
            </w:r>
            <w:r w:rsidRPr="00A76E8F">
              <w:rPr>
                <w:rFonts w:cstheme="minorHAnsi"/>
                <w:szCs w:val="18"/>
              </w:rPr>
              <w:t xml:space="preserve"> celebrates the rich heritage and cultural diversity of the Deaf community and individuals. </w:t>
            </w:r>
          </w:p>
          <w:p w14:paraId="79316023" w14:textId="77777777" w:rsidR="00A76E8F" w:rsidRDefault="00A76E8F" w:rsidP="00A76E8F">
            <w:pPr>
              <w:rPr>
                <w:rFonts w:cstheme="minorHAnsi"/>
                <w:szCs w:val="18"/>
              </w:rPr>
            </w:pPr>
            <w:r w:rsidRPr="00A76E8F">
              <w:rPr>
                <w:rFonts w:cstheme="minorHAnsi"/>
                <w:szCs w:val="18"/>
              </w:rPr>
              <w:t xml:space="preserve"> </w:t>
            </w:r>
          </w:p>
          <w:p w14:paraId="3A19FE0B" w14:textId="01642022" w:rsidR="00930B0B" w:rsidRPr="00EF3F34" w:rsidRDefault="00A76E8F" w:rsidP="00A76E8F">
            <w:pPr>
              <w:rPr>
                <w:rFonts w:cstheme="minorHAnsi"/>
                <w:szCs w:val="18"/>
              </w:rPr>
            </w:pPr>
            <w:r w:rsidRPr="00A76E8F">
              <w:rPr>
                <w:rFonts w:cstheme="minorHAnsi"/>
                <w:szCs w:val="18"/>
              </w:rPr>
              <w:t xml:space="preserve">Expression Australia's vision and mission empower people to achieve better economic, cultural, </w:t>
            </w:r>
            <w:proofErr w:type="gramStart"/>
            <w:r w:rsidRPr="00A76E8F">
              <w:rPr>
                <w:rFonts w:cstheme="minorHAnsi"/>
                <w:szCs w:val="18"/>
              </w:rPr>
              <w:t>social</w:t>
            </w:r>
            <w:proofErr w:type="gramEnd"/>
            <w:r w:rsidRPr="00A76E8F">
              <w:rPr>
                <w:rFonts w:cstheme="minorHAnsi"/>
                <w:szCs w:val="18"/>
              </w:rPr>
              <w:t xml:space="preserve"> and civic participation in the community.</w:t>
            </w:r>
          </w:p>
        </w:tc>
      </w:tr>
    </w:tbl>
    <w:p w14:paraId="6692BBEA" w14:textId="77777777" w:rsidR="00930B0B" w:rsidRPr="00EF3F34" w:rsidRDefault="00930B0B" w:rsidP="00930B0B">
      <w:pPr>
        <w:pStyle w:val="NoSpacing"/>
        <w:rPr>
          <w:rFonts w:cstheme="minorHAnsi"/>
          <w:sz w:val="18"/>
          <w:szCs w:val="18"/>
        </w:rPr>
      </w:pPr>
    </w:p>
    <w:tbl>
      <w:tblPr>
        <w:tblStyle w:val="TableGrid"/>
        <w:tblpPr w:leftFromText="180" w:rightFromText="180" w:vertAnchor="text" w:horzAnchor="margin" w:tblpY="163"/>
        <w:tblW w:w="4985" w:type="pct"/>
        <w:tblLook w:val="04A0" w:firstRow="1" w:lastRow="0" w:firstColumn="1" w:lastColumn="0" w:noHBand="0" w:noVBand="1"/>
      </w:tblPr>
      <w:tblGrid>
        <w:gridCol w:w="2083"/>
        <w:gridCol w:w="8342"/>
      </w:tblGrid>
      <w:tr w:rsidR="00D24549" w:rsidRPr="00EF3F34" w14:paraId="06812103" w14:textId="77777777" w:rsidTr="00815E21">
        <w:trPr>
          <w:trHeight w:val="1701"/>
        </w:trPr>
        <w:tc>
          <w:tcPr>
            <w:tcW w:w="999" w:type="pct"/>
            <w:shd w:val="clear" w:color="auto" w:fill="033F85"/>
            <w:vAlign w:val="center"/>
          </w:tcPr>
          <w:p w14:paraId="263FE23E" w14:textId="77777777" w:rsidR="00D24549" w:rsidRPr="00EC7D82" w:rsidRDefault="00D24549" w:rsidP="00815E21">
            <w:pPr>
              <w:rPr>
                <w:rFonts w:cstheme="minorHAnsi"/>
                <w:szCs w:val="18"/>
              </w:rPr>
            </w:pPr>
            <w:r w:rsidRPr="00EC7D82">
              <w:rPr>
                <w:rFonts w:cstheme="minorHAnsi"/>
                <w:b/>
                <w:szCs w:val="18"/>
              </w:rPr>
              <w:t>Role Overview</w:t>
            </w:r>
          </w:p>
        </w:tc>
        <w:tc>
          <w:tcPr>
            <w:tcW w:w="4001" w:type="pct"/>
            <w:vAlign w:val="center"/>
          </w:tcPr>
          <w:p w14:paraId="0E28851A" w14:textId="5ADCFD1E" w:rsidR="008D7488" w:rsidRPr="00EC7D82" w:rsidRDefault="005B0DED" w:rsidP="00EC1E2C">
            <w:pPr>
              <w:spacing w:after="120"/>
              <w:rPr>
                <w:rFonts w:cstheme="minorHAnsi"/>
                <w:szCs w:val="18"/>
              </w:rPr>
            </w:pPr>
            <w:r>
              <w:rPr>
                <w:rFonts w:cstheme="minorHAnsi"/>
                <w:szCs w:val="18"/>
              </w:rPr>
              <w:t>Reporting to the Manager, Learning &amp; Training, t</w:t>
            </w:r>
            <w:r w:rsidR="00233EAE" w:rsidRPr="00EC7D82">
              <w:rPr>
                <w:rFonts w:cstheme="minorHAnsi"/>
                <w:szCs w:val="18"/>
              </w:rPr>
              <w:t>he</w:t>
            </w:r>
            <w:r w:rsidR="00467CF9">
              <w:rPr>
                <w:rFonts w:cstheme="minorHAnsi"/>
                <w:szCs w:val="18"/>
              </w:rPr>
              <w:t xml:space="preserve"> Senior Trainer</w:t>
            </w:r>
            <w:r w:rsidR="009C489B" w:rsidRPr="00EC7D82">
              <w:rPr>
                <w:rFonts w:cstheme="minorHAnsi"/>
                <w:szCs w:val="18"/>
              </w:rPr>
              <w:t xml:space="preserve"> </w:t>
            </w:r>
            <w:r w:rsidR="005E1978" w:rsidRPr="00EC7D82">
              <w:rPr>
                <w:rFonts w:cstheme="minorHAnsi"/>
                <w:szCs w:val="18"/>
              </w:rPr>
              <w:t xml:space="preserve">provides expert advice and guidance </w:t>
            </w:r>
            <w:proofErr w:type="gramStart"/>
            <w:r w:rsidR="008D7488" w:rsidRPr="00EC7D82">
              <w:rPr>
                <w:rFonts w:cstheme="minorHAnsi"/>
                <w:szCs w:val="18"/>
              </w:rPr>
              <w:t>in</w:t>
            </w:r>
            <w:r w:rsidR="005E1978" w:rsidRPr="00EC7D82">
              <w:rPr>
                <w:rFonts w:cstheme="minorHAnsi"/>
                <w:szCs w:val="18"/>
              </w:rPr>
              <w:t xml:space="preserve"> </w:t>
            </w:r>
            <w:r w:rsidR="00EC7D82" w:rsidRPr="00EC7D82">
              <w:rPr>
                <w:rFonts w:cstheme="minorHAnsi"/>
                <w:szCs w:val="18"/>
              </w:rPr>
              <w:t>the area of</w:t>
            </w:r>
            <w:proofErr w:type="gramEnd"/>
            <w:r w:rsidR="00EC7D82" w:rsidRPr="00EC7D82">
              <w:rPr>
                <w:rFonts w:cstheme="minorHAnsi"/>
                <w:szCs w:val="18"/>
              </w:rPr>
              <w:t xml:space="preserve"> teaching</w:t>
            </w:r>
            <w:r w:rsidR="005E1978" w:rsidRPr="00EC7D82">
              <w:rPr>
                <w:rFonts w:cstheme="minorHAnsi"/>
                <w:szCs w:val="18"/>
              </w:rPr>
              <w:t xml:space="preserve"> to the organisation. </w:t>
            </w:r>
          </w:p>
          <w:p w14:paraId="7BD71D04" w14:textId="4F0E5AE6" w:rsidR="00D24549" w:rsidRPr="00EC7D82" w:rsidRDefault="00233EAE" w:rsidP="00EC1E2C">
            <w:pPr>
              <w:spacing w:after="120"/>
              <w:rPr>
                <w:rFonts w:cstheme="minorHAnsi"/>
                <w:i/>
                <w:szCs w:val="18"/>
              </w:rPr>
            </w:pPr>
            <w:r w:rsidRPr="00EC7D82">
              <w:rPr>
                <w:rFonts w:cstheme="minorHAnsi"/>
                <w:szCs w:val="18"/>
              </w:rPr>
              <w:t xml:space="preserve">The </w:t>
            </w:r>
            <w:r w:rsidR="001C5A5C">
              <w:rPr>
                <w:rFonts w:cstheme="minorHAnsi"/>
                <w:szCs w:val="18"/>
              </w:rPr>
              <w:t>Senior Trainer</w:t>
            </w:r>
            <w:r w:rsidRPr="00EC7D82">
              <w:rPr>
                <w:rFonts w:cstheme="minorHAnsi"/>
                <w:szCs w:val="18"/>
              </w:rPr>
              <w:t xml:space="preserve"> </w:t>
            </w:r>
            <w:r w:rsidR="008C3BB8" w:rsidRPr="00EC7D82">
              <w:rPr>
                <w:rFonts w:cstheme="minorHAnsi"/>
                <w:szCs w:val="18"/>
              </w:rPr>
              <w:t>will</w:t>
            </w:r>
            <w:r w:rsidR="000D288C" w:rsidRPr="00EC7D82">
              <w:rPr>
                <w:rFonts w:cstheme="minorHAnsi"/>
                <w:szCs w:val="18"/>
              </w:rPr>
              <w:t xml:space="preserve"> </w:t>
            </w:r>
            <w:r w:rsidR="008C3BB8" w:rsidRPr="00EC7D82">
              <w:rPr>
                <w:rFonts w:cstheme="minorHAnsi"/>
                <w:szCs w:val="18"/>
              </w:rPr>
              <w:t xml:space="preserve">collaborate </w:t>
            </w:r>
            <w:r w:rsidRPr="00EC7D82">
              <w:rPr>
                <w:rFonts w:cstheme="minorHAnsi"/>
                <w:szCs w:val="18"/>
              </w:rPr>
              <w:t xml:space="preserve">with </w:t>
            </w:r>
            <w:r w:rsidR="00040C34">
              <w:rPr>
                <w:rFonts w:cstheme="minorHAnsi"/>
                <w:szCs w:val="18"/>
              </w:rPr>
              <w:t>the Learning &amp; Training team to develop and deliver high quality learning</w:t>
            </w:r>
            <w:r w:rsidR="001C5A5C">
              <w:rPr>
                <w:rFonts w:cstheme="minorHAnsi"/>
                <w:szCs w:val="18"/>
              </w:rPr>
              <w:t xml:space="preserve"> experience</w:t>
            </w:r>
            <w:r w:rsidR="00040C34">
              <w:rPr>
                <w:rFonts w:cstheme="minorHAnsi"/>
                <w:szCs w:val="18"/>
              </w:rPr>
              <w:t xml:space="preserve"> across all our programs. This will include</w:t>
            </w:r>
            <w:r w:rsidR="005B0DED">
              <w:rPr>
                <w:rFonts w:cstheme="minorHAnsi"/>
                <w:szCs w:val="18"/>
              </w:rPr>
              <w:t>, but not limited to,</w:t>
            </w:r>
            <w:r w:rsidR="00040C34">
              <w:rPr>
                <w:rFonts w:cstheme="minorHAnsi"/>
                <w:szCs w:val="18"/>
              </w:rPr>
              <w:t xml:space="preserve"> Program development, curriculum design, teaching practice and workforce development. </w:t>
            </w:r>
            <w:proofErr w:type="gramStart"/>
            <w:r w:rsidR="00040C34">
              <w:rPr>
                <w:rFonts w:cstheme="minorHAnsi"/>
                <w:szCs w:val="18"/>
              </w:rPr>
              <w:t>As a language specialist, this role</w:t>
            </w:r>
            <w:proofErr w:type="gramEnd"/>
            <w:r w:rsidR="00040C34">
              <w:rPr>
                <w:rFonts w:cstheme="minorHAnsi"/>
                <w:szCs w:val="18"/>
              </w:rPr>
              <w:t xml:space="preserve"> will work closely </w:t>
            </w:r>
            <w:r w:rsidR="001C5A5C">
              <w:rPr>
                <w:rFonts w:cstheme="minorHAnsi"/>
                <w:szCs w:val="18"/>
              </w:rPr>
              <w:t xml:space="preserve">to </w:t>
            </w:r>
            <w:r w:rsidR="00040C34">
              <w:rPr>
                <w:rFonts w:cstheme="minorHAnsi"/>
                <w:szCs w:val="18"/>
              </w:rPr>
              <w:t xml:space="preserve">support and </w:t>
            </w:r>
            <w:r w:rsidR="001C5A5C">
              <w:rPr>
                <w:rFonts w:cstheme="minorHAnsi"/>
                <w:szCs w:val="18"/>
              </w:rPr>
              <w:t>mentor</w:t>
            </w:r>
            <w:r w:rsidR="00040C34">
              <w:rPr>
                <w:rFonts w:cstheme="minorHAnsi"/>
                <w:szCs w:val="18"/>
              </w:rPr>
              <w:t xml:space="preserve"> </w:t>
            </w:r>
            <w:r w:rsidR="001C5A5C">
              <w:rPr>
                <w:rFonts w:cstheme="minorHAnsi"/>
                <w:szCs w:val="18"/>
              </w:rPr>
              <w:t>trainers, educators, and tutors on</w:t>
            </w:r>
            <w:r w:rsidR="00040C34">
              <w:rPr>
                <w:rFonts w:cstheme="minorHAnsi"/>
                <w:szCs w:val="18"/>
              </w:rPr>
              <w:t xml:space="preserve"> teaching practice.</w:t>
            </w:r>
          </w:p>
        </w:tc>
      </w:tr>
    </w:tbl>
    <w:p w14:paraId="22DC1BA0" w14:textId="77777777" w:rsidR="00B0531A" w:rsidRPr="00EF3F34" w:rsidRDefault="00B0531A">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2123"/>
        <w:gridCol w:w="8333"/>
      </w:tblGrid>
      <w:tr w:rsidR="005D46B5" w:rsidRPr="00EF3F34" w14:paraId="3F2D0004" w14:textId="77777777" w:rsidTr="00EF3F34">
        <w:trPr>
          <w:trHeight w:val="699"/>
        </w:trPr>
        <w:tc>
          <w:tcPr>
            <w:tcW w:w="5000" w:type="pct"/>
            <w:gridSpan w:val="2"/>
            <w:shd w:val="clear" w:color="auto" w:fill="033F85"/>
            <w:vAlign w:val="center"/>
          </w:tcPr>
          <w:p w14:paraId="711C910E" w14:textId="77777777" w:rsidR="005D46B5" w:rsidRPr="00EF3F34" w:rsidRDefault="00EE3CEE" w:rsidP="00EF3F34">
            <w:pPr>
              <w:rPr>
                <w:rFonts w:cstheme="minorHAnsi"/>
                <w:b/>
                <w:bCs/>
                <w:szCs w:val="18"/>
              </w:rPr>
            </w:pPr>
            <w:r w:rsidRPr="00EF3F34">
              <w:rPr>
                <w:rFonts w:cstheme="minorHAnsi"/>
                <w:b/>
                <w:bCs/>
                <w:szCs w:val="18"/>
              </w:rPr>
              <w:t xml:space="preserve">Job Specific </w:t>
            </w:r>
            <w:r w:rsidR="005D46B5" w:rsidRPr="00EF3F34">
              <w:rPr>
                <w:rFonts w:cstheme="minorHAnsi"/>
                <w:b/>
                <w:bCs/>
                <w:szCs w:val="18"/>
              </w:rPr>
              <w:t>Responsibilities</w:t>
            </w:r>
          </w:p>
          <w:p w14:paraId="6FF5AE4F" w14:textId="77777777" w:rsidR="00472562" w:rsidRPr="00EF3F34" w:rsidRDefault="00472562" w:rsidP="00EF3F34">
            <w:pPr>
              <w:rPr>
                <w:rFonts w:cstheme="minorHAnsi"/>
                <w:szCs w:val="18"/>
              </w:rPr>
            </w:pPr>
            <w:r w:rsidRPr="00EF3F34">
              <w:rPr>
                <w:rFonts w:cstheme="minorHAnsi"/>
                <w:i/>
                <w:szCs w:val="18"/>
              </w:rPr>
              <w:t>Key performance indicators will be clearly defined through the performance planning process.</w:t>
            </w:r>
          </w:p>
        </w:tc>
      </w:tr>
      <w:tr w:rsidR="001002ED" w:rsidRPr="00EF3F34" w14:paraId="3D786E52" w14:textId="77777777" w:rsidTr="00F31ECB">
        <w:trPr>
          <w:trHeight w:val="1134"/>
        </w:trPr>
        <w:tc>
          <w:tcPr>
            <w:tcW w:w="1015" w:type="pct"/>
            <w:shd w:val="clear" w:color="auto" w:fill="033F85"/>
            <w:vAlign w:val="center"/>
          </w:tcPr>
          <w:p w14:paraId="3C6661E9" w14:textId="77777777" w:rsidR="001002ED" w:rsidRPr="00EF3F34" w:rsidRDefault="001002ED" w:rsidP="00F31ECB">
            <w:pPr>
              <w:rPr>
                <w:rFonts w:cstheme="minorHAnsi"/>
                <w:szCs w:val="18"/>
              </w:rPr>
            </w:pPr>
            <w:r w:rsidRPr="00EF3F34">
              <w:rPr>
                <w:rFonts w:cstheme="minorHAnsi"/>
                <w:b/>
                <w:szCs w:val="18"/>
              </w:rPr>
              <w:t>Contribute to the achievement of Expression Australia’s strategic objectives</w:t>
            </w:r>
            <w:r w:rsidRPr="00EF3F34">
              <w:rPr>
                <w:rFonts w:cstheme="minorHAnsi"/>
                <w:szCs w:val="18"/>
              </w:rPr>
              <w:t xml:space="preserve"> </w:t>
            </w:r>
          </w:p>
        </w:tc>
        <w:tc>
          <w:tcPr>
            <w:tcW w:w="3985" w:type="pct"/>
            <w:shd w:val="clear" w:color="auto" w:fill="auto"/>
            <w:vAlign w:val="center"/>
          </w:tcPr>
          <w:p w14:paraId="3EC6F3EC" w14:textId="77777777" w:rsidR="00E76EA3" w:rsidRPr="00EF3F34" w:rsidRDefault="00E76EA3" w:rsidP="00E76EA3">
            <w:pPr>
              <w:pStyle w:val="ListParagraph"/>
              <w:numPr>
                <w:ilvl w:val="0"/>
                <w:numId w:val="22"/>
              </w:numPr>
              <w:rPr>
                <w:rFonts w:cstheme="minorHAnsi"/>
                <w:szCs w:val="18"/>
              </w:rPr>
            </w:pPr>
            <w:r w:rsidRPr="00EF3F34">
              <w:rPr>
                <w:rFonts w:cstheme="minorHAnsi"/>
                <w:szCs w:val="18"/>
              </w:rPr>
              <w:t xml:space="preserve">Advance Expression Australia strategic plan and its vision through executing the organisation’s strategic priorities. </w:t>
            </w:r>
          </w:p>
          <w:p w14:paraId="2F09A382" w14:textId="7BB45630" w:rsidR="005B0DED" w:rsidRPr="00BC3A39" w:rsidRDefault="00E76EA3" w:rsidP="00BC3A39">
            <w:pPr>
              <w:pStyle w:val="ListParagraph"/>
              <w:numPr>
                <w:ilvl w:val="0"/>
                <w:numId w:val="22"/>
              </w:numPr>
              <w:rPr>
                <w:rFonts w:cstheme="minorHAnsi"/>
                <w:szCs w:val="18"/>
              </w:rPr>
            </w:pPr>
            <w:r w:rsidRPr="00EF3F34">
              <w:rPr>
                <w:rFonts w:cstheme="minorHAnsi"/>
                <w:szCs w:val="18"/>
              </w:rPr>
              <w:t xml:space="preserve">Model </w:t>
            </w:r>
            <w:r w:rsidRPr="00EF3F34">
              <w:rPr>
                <w:rFonts w:cstheme="minorHAnsi"/>
                <w:szCs w:val="18"/>
                <w:lang w:val="en-AU"/>
              </w:rPr>
              <w:t>behaviours</w:t>
            </w:r>
            <w:r w:rsidRPr="00EF3F34">
              <w:rPr>
                <w:rFonts w:cstheme="minorHAnsi"/>
                <w:szCs w:val="18"/>
              </w:rPr>
              <w:t xml:space="preserve"> that are consistent with the mission and beliefs of the strategic plan. </w:t>
            </w:r>
          </w:p>
          <w:p w14:paraId="1BE86507" w14:textId="2A2C19B0" w:rsidR="001002ED" w:rsidRPr="005B0DED" w:rsidRDefault="00E76EA3" w:rsidP="00BC3A39">
            <w:pPr>
              <w:pStyle w:val="ListParagraph"/>
              <w:numPr>
                <w:ilvl w:val="0"/>
                <w:numId w:val="22"/>
              </w:numPr>
              <w:rPr>
                <w:rFonts w:cstheme="minorHAnsi"/>
                <w:szCs w:val="18"/>
              </w:rPr>
            </w:pPr>
            <w:r w:rsidRPr="005B0DED">
              <w:rPr>
                <w:rFonts w:cstheme="minorHAnsi"/>
                <w:szCs w:val="18"/>
              </w:rPr>
              <w:t xml:space="preserve">Model </w:t>
            </w:r>
            <w:proofErr w:type="spellStart"/>
            <w:r w:rsidRPr="005B0DED">
              <w:rPr>
                <w:rFonts w:cstheme="minorHAnsi"/>
                <w:szCs w:val="18"/>
              </w:rPr>
              <w:t>behaviours</w:t>
            </w:r>
            <w:proofErr w:type="spellEnd"/>
            <w:r w:rsidRPr="005B0DED">
              <w:rPr>
                <w:rFonts w:cstheme="minorHAnsi"/>
                <w:szCs w:val="18"/>
              </w:rPr>
              <w:t xml:space="preserve"> that reflect our values.   </w:t>
            </w:r>
          </w:p>
        </w:tc>
      </w:tr>
      <w:tr w:rsidR="001002ED" w:rsidRPr="00EF3F34" w14:paraId="20E0DA01" w14:textId="77777777" w:rsidTr="00F31ECB">
        <w:trPr>
          <w:trHeight w:val="1134"/>
        </w:trPr>
        <w:tc>
          <w:tcPr>
            <w:tcW w:w="1015" w:type="pct"/>
            <w:shd w:val="clear" w:color="auto" w:fill="033F85"/>
            <w:vAlign w:val="center"/>
          </w:tcPr>
          <w:p w14:paraId="502D2325" w14:textId="77777777" w:rsidR="001002ED" w:rsidRPr="00EF3F34" w:rsidRDefault="003C357D" w:rsidP="00F31ECB">
            <w:pPr>
              <w:rPr>
                <w:rFonts w:cstheme="minorHAnsi"/>
                <w:b/>
                <w:szCs w:val="18"/>
              </w:rPr>
            </w:pPr>
            <w:r w:rsidRPr="003C357D">
              <w:rPr>
                <w:rFonts w:cstheme="minorHAnsi"/>
                <w:b/>
                <w:szCs w:val="18"/>
              </w:rPr>
              <w:t>OHS &amp; Quality Compliance</w:t>
            </w:r>
          </w:p>
        </w:tc>
        <w:tc>
          <w:tcPr>
            <w:tcW w:w="3985" w:type="pct"/>
            <w:shd w:val="clear" w:color="auto" w:fill="auto"/>
            <w:vAlign w:val="center"/>
          </w:tcPr>
          <w:p w14:paraId="6EAA16BC" w14:textId="77777777" w:rsidR="00E76EA3" w:rsidRPr="00EF3F34" w:rsidRDefault="00E76EA3" w:rsidP="00E76EA3">
            <w:pPr>
              <w:pStyle w:val="ListParagraph"/>
              <w:numPr>
                <w:ilvl w:val="0"/>
                <w:numId w:val="20"/>
              </w:numPr>
              <w:rPr>
                <w:rFonts w:cstheme="minorHAnsi"/>
                <w:szCs w:val="18"/>
              </w:rPr>
            </w:pPr>
            <w:r w:rsidRPr="00EF3F34">
              <w:rPr>
                <w:rFonts w:cstheme="minorHAnsi"/>
                <w:szCs w:val="18"/>
              </w:rPr>
              <w:t xml:space="preserve">Take reasonable care for their own health and safety, and health and safety of </w:t>
            </w:r>
            <w:proofErr w:type="gramStart"/>
            <w:r w:rsidRPr="00EF3F34">
              <w:rPr>
                <w:rFonts w:cstheme="minorHAnsi"/>
                <w:szCs w:val="18"/>
              </w:rPr>
              <w:t>others</w:t>
            </w:r>
            <w:proofErr w:type="gramEnd"/>
          </w:p>
          <w:p w14:paraId="0E371167" w14:textId="77777777" w:rsidR="00E76EA3" w:rsidRPr="00EF3F34" w:rsidRDefault="00E76EA3" w:rsidP="00E76EA3">
            <w:pPr>
              <w:pStyle w:val="ListParagraph"/>
              <w:numPr>
                <w:ilvl w:val="0"/>
                <w:numId w:val="20"/>
              </w:numPr>
              <w:rPr>
                <w:rFonts w:cstheme="minorHAnsi"/>
                <w:szCs w:val="18"/>
              </w:rPr>
            </w:pPr>
            <w:r w:rsidRPr="00EF3F34">
              <w:rPr>
                <w:rFonts w:cstheme="minorHAnsi"/>
                <w:szCs w:val="18"/>
              </w:rPr>
              <w:t xml:space="preserve">Adhere to OHS </w:t>
            </w:r>
            <w:proofErr w:type="gramStart"/>
            <w:r w:rsidRPr="00EF3F34">
              <w:rPr>
                <w:rFonts w:cstheme="minorHAnsi"/>
                <w:szCs w:val="18"/>
              </w:rPr>
              <w:t>guidelines</w:t>
            </w:r>
            <w:proofErr w:type="gramEnd"/>
          </w:p>
          <w:p w14:paraId="71A34D7E" w14:textId="77777777" w:rsidR="001002ED" w:rsidRPr="00EF3F34" w:rsidRDefault="00E76EA3" w:rsidP="00E76EA3">
            <w:pPr>
              <w:pStyle w:val="ListParagraph"/>
              <w:numPr>
                <w:ilvl w:val="0"/>
                <w:numId w:val="20"/>
              </w:numPr>
              <w:rPr>
                <w:rFonts w:cstheme="minorHAnsi"/>
                <w:szCs w:val="18"/>
              </w:rPr>
            </w:pPr>
            <w:r w:rsidRPr="00EF3F34">
              <w:rPr>
                <w:rFonts w:cstheme="minorHAnsi"/>
                <w:szCs w:val="18"/>
              </w:rPr>
              <w:t>Adhere to the organisation’s Quality framework</w:t>
            </w:r>
          </w:p>
        </w:tc>
      </w:tr>
      <w:tr w:rsidR="00767D7F" w:rsidRPr="00EF3F34" w14:paraId="66ECEEF1" w14:textId="77777777" w:rsidTr="00F31ECB">
        <w:trPr>
          <w:trHeight w:val="1134"/>
        </w:trPr>
        <w:tc>
          <w:tcPr>
            <w:tcW w:w="1015" w:type="pct"/>
            <w:shd w:val="clear" w:color="auto" w:fill="033F85"/>
            <w:vAlign w:val="center"/>
          </w:tcPr>
          <w:p w14:paraId="6D181C52" w14:textId="77777777" w:rsidR="00767D7F" w:rsidRPr="009069DF" w:rsidRDefault="009069DF" w:rsidP="00F31ECB">
            <w:pPr>
              <w:rPr>
                <w:rFonts w:cstheme="minorHAnsi"/>
                <w:b/>
                <w:szCs w:val="18"/>
              </w:rPr>
            </w:pPr>
            <w:r w:rsidRPr="009069DF">
              <w:rPr>
                <w:rFonts w:cstheme="minorHAnsi"/>
                <w:b/>
                <w:szCs w:val="18"/>
              </w:rPr>
              <w:t xml:space="preserve">Financial management </w:t>
            </w:r>
          </w:p>
        </w:tc>
        <w:tc>
          <w:tcPr>
            <w:tcW w:w="3985" w:type="pct"/>
            <w:shd w:val="clear" w:color="auto" w:fill="auto"/>
            <w:vAlign w:val="center"/>
          </w:tcPr>
          <w:p w14:paraId="6CB51B26" w14:textId="16151656" w:rsidR="007520F9" w:rsidRDefault="00186E76" w:rsidP="007520F9">
            <w:pPr>
              <w:pStyle w:val="ListParagraph"/>
              <w:numPr>
                <w:ilvl w:val="0"/>
                <w:numId w:val="20"/>
              </w:numPr>
              <w:rPr>
                <w:rFonts w:cstheme="minorHAnsi"/>
                <w:szCs w:val="18"/>
              </w:rPr>
            </w:pPr>
            <w:r>
              <w:rPr>
                <w:rFonts w:cstheme="minorHAnsi"/>
                <w:szCs w:val="18"/>
              </w:rPr>
              <w:t>Assist with d</w:t>
            </w:r>
            <w:r w:rsidR="007520F9" w:rsidRPr="00EF3F34">
              <w:rPr>
                <w:rFonts w:cstheme="minorHAnsi"/>
                <w:szCs w:val="18"/>
              </w:rPr>
              <w:t>evelop</w:t>
            </w:r>
            <w:r>
              <w:rPr>
                <w:rFonts w:cstheme="minorHAnsi"/>
                <w:szCs w:val="18"/>
              </w:rPr>
              <w:t>ment of</w:t>
            </w:r>
            <w:r w:rsidR="007520F9" w:rsidRPr="00EF3F34">
              <w:rPr>
                <w:rFonts w:cstheme="minorHAnsi"/>
                <w:szCs w:val="18"/>
              </w:rPr>
              <w:t xml:space="preserve"> operational business plans to achieve performance </w:t>
            </w:r>
            <w:r w:rsidR="008D7488" w:rsidRPr="00EF3F34">
              <w:rPr>
                <w:rFonts w:cstheme="minorHAnsi"/>
                <w:szCs w:val="18"/>
              </w:rPr>
              <w:t>indicators.</w:t>
            </w:r>
          </w:p>
          <w:p w14:paraId="4A59ED06" w14:textId="77777777" w:rsidR="00767D7F" w:rsidRDefault="00B853DB" w:rsidP="00223861">
            <w:pPr>
              <w:pStyle w:val="ListParagraph"/>
              <w:numPr>
                <w:ilvl w:val="0"/>
                <w:numId w:val="20"/>
              </w:numPr>
              <w:rPr>
                <w:rFonts w:cstheme="minorHAnsi"/>
                <w:szCs w:val="18"/>
              </w:rPr>
            </w:pPr>
            <w:r>
              <w:rPr>
                <w:rFonts w:cstheme="minorHAnsi"/>
                <w:szCs w:val="18"/>
              </w:rPr>
              <w:t xml:space="preserve">Work collaboratively to develop a successful fee for service business </w:t>
            </w:r>
            <w:r w:rsidR="008D7488">
              <w:rPr>
                <w:rFonts w:cstheme="minorHAnsi"/>
                <w:szCs w:val="18"/>
              </w:rPr>
              <w:t>model.</w:t>
            </w:r>
          </w:p>
          <w:p w14:paraId="7ADF632F" w14:textId="43D8686C" w:rsidR="005B0DED" w:rsidRPr="00223861" w:rsidRDefault="005B0DED" w:rsidP="00223861">
            <w:pPr>
              <w:pStyle w:val="ListParagraph"/>
              <w:numPr>
                <w:ilvl w:val="0"/>
                <w:numId w:val="20"/>
              </w:numPr>
              <w:rPr>
                <w:rFonts w:cstheme="minorHAnsi"/>
                <w:szCs w:val="18"/>
              </w:rPr>
            </w:pPr>
            <w:r>
              <w:rPr>
                <w:rFonts w:cstheme="minorHAnsi"/>
                <w:szCs w:val="18"/>
              </w:rPr>
              <w:t xml:space="preserve">Support Manager, Learning &amp; Training on any </w:t>
            </w:r>
            <w:proofErr w:type="gramStart"/>
            <w:r>
              <w:rPr>
                <w:rFonts w:cstheme="minorHAnsi"/>
                <w:szCs w:val="18"/>
              </w:rPr>
              <w:t>tenders</w:t>
            </w:r>
            <w:proofErr w:type="gramEnd"/>
            <w:r>
              <w:rPr>
                <w:rFonts w:cstheme="minorHAnsi"/>
                <w:szCs w:val="18"/>
              </w:rPr>
              <w:t xml:space="preserve"> submissions and business proposals.</w:t>
            </w:r>
          </w:p>
        </w:tc>
      </w:tr>
      <w:tr w:rsidR="00040C34" w:rsidRPr="00EF3F34" w14:paraId="4B318C4F" w14:textId="77777777" w:rsidTr="00B6682A">
        <w:trPr>
          <w:trHeight w:val="416"/>
        </w:trPr>
        <w:tc>
          <w:tcPr>
            <w:tcW w:w="1015" w:type="pct"/>
            <w:shd w:val="clear" w:color="auto" w:fill="033F85"/>
            <w:vAlign w:val="center"/>
          </w:tcPr>
          <w:p w14:paraId="6D50FEA9" w14:textId="56967142" w:rsidR="00040C34" w:rsidRDefault="00040C34" w:rsidP="00040C34">
            <w:r w:rsidRPr="006E464A">
              <w:rPr>
                <w:rFonts w:cstheme="minorHAnsi"/>
                <w:b/>
                <w:szCs w:val="18"/>
              </w:rPr>
              <w:t>Learning and Training programs</w:t>
            </w:r>
            <w:r>
              <w:rPr>
                <w:rFonts w:cstheme="minorHAnsi"/>
                <w:b/>
                <w:szCs w:val="18"/>
              </w:rPr>
              <w:t xml:space="preserve"> delivery</w:t>
            </w:r>
          </w:p>
        </w:tc>
        <w:tc>
          <w:tcPr>
            <w:tcW w:w="3985" w:type="pct"/>
            <w:shd w:val="clear" w:color="auto" w:fill="auto"/>
            <w:vAlign w:val="center"/>
          </w:tcPr>
          <w:p w14:paraId="7224DE9A" w14:textId="3E89FC1F" w:rsidR="00040C34" w:rsidRPr="00B6682A" w:rsidRDefault="00040C34" w:rsidP="00040C34">
            <w:pPr>
              <w:pStyle w:val="ListParagraph"/>
              <w:numPr>
                <w:ilvl w:val="0"/>
                <w:numId w:val="22"/>
              </w:numPr>
              <w:rPr>
                <w:rFonts w:cstheme="minorHAnsi"/>
                <w:szCs w:val="18"/>
              </w:rPr>
            </w:pPr>
            <w:proofErr w:type="spellStart"/>
            <w:r w:rsidRPr="006E464A">
              <w:rPr>
                <w:rFonts w:cstheme="minorHAnsi"/>
                <w:color w:val="000000"/>
                <w:szCs w:val="18"/>
              </w:rPr>
              <w:t>Deliver</w:t>
            </w:r>
            <w:proofErr w:type="spellEnd"/>
            <w:r w:rsidRPr="006E464A">
              <w:rPr>
                <w:rFonts w:cstheme="minorHAnsi"/>
                <w:color w:val="000000"/>
                <w:szCs w:val="18"/>
              </w:rPr>
              <w:t xml:space="preserve"> of a range of Learning and Training Programs </w:t>
            </w:r>
          </w:p>
          <w:p w14:paraId="01A8075E" w14:textId="4E9A0B06" w:rsidR="00D61D83" w:rsidRPr="006E464A" w:rsidRDefault="00485B58" w:rsidP="00040C34">
            <w:pPr>
              <w:pStyle w:val="ListParagraph"/>
              <w:numPr>
                <w:ilvl w:val="0"/>
                <w:numId w:val="22"/>
              </w:numPr>
              <w:rPr>
                <w:rFonts w:cstheme="minorHAnsi"/>
                <w:szCs w:val="18"/>
              </w:rPr>
            </w:pPr>
            <w:r>
              <w:rPr>
                <w:rFonts w:cstheme="minorHAnsi"/>
                <w:color w:val="000000"/>
                <w:szCs w:val="18"/>
              </w:rPr>
              <w:t>Conduct basic Auslan language assessments</w:t>
            </w:r>
            <w:r w:rsidR="007728B9">
              <w:rPr>
                <w:rFonts w:cstheme="minorHAnsi"/>
                <w:color w:val="000000"/>
                <w:szCs w:val="18"/>
              </w:rPr>
              <w:t xml:space="preserve"> </w:t>
            </w:r>
            <w:r w:rsidR="00B778F3">
              <w:rPr>
                <w:rFonts w:cstheme="minorHAnsi"/>
                <w:color w:val="000000"/>
                <w:szCs w:val="18"/>
              </w:rPr>
              <w:t xml:space="preserve">where necessary </w:t>
            </w:r>
            <w:r w:rsidR="00183B03">
              <w:rPr>
                <w:rFonts w:cstheme="minorHAnsi"/>
                <w:color w:val="000000"/>
                <w:szCs w:val="18"/>
              </w:rPr>
              <w:t>to in</w:t>
            </w:r>
            <w:r w:rsidR="00B27C7D">
              <w:rPr>
                <w:rFonts w:cstheme="minorHAnsi"/>
                <w:color w:val="000000"/>
                <w:szCs w:val="18"/>
              </w:rPr>
              <w:t>form appropriate language program delivery</w:t>
            </w:r>
            <w:r w:rsidR="001C5A5C">
              <w:rPr>
                <w:rFonts w:cstheme="minorHAnsi"/>
                <w:color w:val="000000"/>
                <w:szCs w:val="18"/>
              </w:rPr>
              <w:t>.</w:t>
            </w:r>
          </w:p>
          <w:p w14:paraId="0B7CA851" w14:textId="240F4747" w:rsidR="00040C34" w:rsidRPr="006E464A" w:rsidRDefault="00B6682A" w:rsidP="00040C34">
            <w:pPr>
              <w:pStyle w:val="ListParagraph"/>
              <w:numPr>
                <w:ilvl w:val="0"/>
                <w:numId w:val="22"/>
              </w:numPr>
              <w:rPr>
                <w:rFonts w:cstheme="minorHAnsi"/>
                <w:szCs w:val="18"/>
              </w:rPr>
            </w:pPr>
            <w:r>
              <w:rPr>
                <w:rFonts w:cstheme="minorHAnsi"/>
                <w:color w:val="000000"/>
                <w:szCs w:val="18"/>
              </w:rPr>
              <w:t xml:space="preserve">Deliver </w:t>
            </w:r>
            <w:r w:rsidR="00E86CEE">
              <w:rPr>
                <w:rFonts w:cstheme="minorHAnsi"/>
                <w:color w:val="000000"/>
                <w:szCs w:val="18"/>
              </w:rPr>
              <w:t>educational sessions</w:t>
            </w:r>
            <w:r w:rsidR="00040C34" w:rsidRPr="006E464A">
              <w:rPr>
                <w:rFonts w:cstheme="minorHAnsi"/>
                <w:color w:val="000000"/>
                <w:szCs w:val="18"/>
              </w:rPr>
              <w:t xml:space="preserve"> during business hours and after hours when </w:t>
            </w:r>
            <w:r w:rsidR="00E86CEE" w:rsidRPr="006E464A">
              <w:rPr>
                <w:rFonts w:cstheme="minorHAnsi"/>
                <w:color w:val="000000"/>
                <w:szCs w:val="18"/>
              </w:rPr>
              <w:t>required.</w:t>
            </w:r>
          </w:p>
          <w:p w14:paraId="4851F455" w14:textId="3D2E4BE9" w:rsidR="00040C34" w:rsidRPr="006E464A" w:rsidRDefault="00040C34" w:rsidP="00040C34">
            <w:pPr>
              <w:pStyle w:val="ListParagraph"/>
              <w:numPr>
                <w:ilvl w:val="0"/>
                <w:numId w:val="22"/>
              </w:numPr>
              <w:rPr>
                <w:rFonts w:cstheme="minorHAnsi"/>
                <w:szCs w:val="18"/>
              </w:rPr>
            </w:pPr>
            <w:r w:rsidRPr="006E464A">
              <w:rPr>
                <w:rFonts w:cstheme="minorHAnsi"/>
                <w:color w:val="000000"/>
                <w:szCs w:val="18"/>
              </w:rPr>
              <w:t xml:space="preserve">Ensure </w:t>
            </w:r>
            <w:r w:rsidR="00E86CEE">
              <w:rPr>
                <w:rFonts w:cstheme="minorHAnsi"/>
                <w:color w:val="000000"/>
                <w:szCs w:val="18"/>
              </w:rPr>
              <w:t xml:space="preserve">all </w:t>
            </w:r>
            <w:r w:rsidRPr="006E464A">
              <w:rPr>
                <w:rFonts w:cstheme="minorHAnsi"/>
                <w:color w:val="000000"/>
                <w:szCs w:val="18"/>
              </w:rPr>
              <w:t xml:space="preserve">classes run smoothly and consistently </w:t>
            </w:r>
            <w:r w:rsidR="00E86CEE">
              <w:rPr>
                <w:rFonts w:cstheme="minorHAnsi"/>
                <w:color w:val="000000"/>
                <w:szCs w:val="18"/>
              </w:rPr>
              <w:t xml:space="preserve">through evaluation, mentorship and resource </w:t>
            </w:r>
            <w:proofErr w:type="gramStart"/>
            <w:r w:rsidR="00E86CEE">
              <w:rPr>
                <w:rFonts w:cstheme="minorHAnsi"/>
                <w:color w:val="000000"/>
                <w:szCs w:val="18"/>
              </w:rPr>
              <w:t>development</w:t>
            </w:r>
            <w:proofErr w:type="gramEnd"/>
          </w:p>
          <w:p w14:paraId="0B17309B" w14:textId="42D24F0F" w:rsidR="00040C34" w:rsidRPr="006E464A" w:rsidRDefault="00040C34" w:rsidP="00040C34">
            <w:pPr>
              <w:pStyle w:val="ListParagraph"/>
              <w:numPr>
                <w:ilvl w:val="0"/>
                <w:numId w:val="22"/>
              </w:numPr>
              <w:rPr>
                <w:rFonts w:cstheme="minorHAnsi"/>
                <w:szCs w:val="18"/>
              </w:rPr>
            </w:pPr>
            <w:r w:rsidRPr="006E464A">
              <w:rPr>
                <w:rFonts w:cstheme="minorHAnsi"/>
                <w:color w:val="000000"/>
                <w:szCs w:val="18"/>
              </w:rPr>
              <w:t>Tailor training style and delivery methods (including via video</w:t>
            </w:r>
            <w:r w:rsidR="00E86CEE">
              <w:rPr>
                <w:rFonts w:cstheme="minorHAnsi"/>
                <w:color w:val="000000"/>
                <w:szCs w:val="18"/>
              </w:rPr>
              <w:t xml:space="preserve"> </w:t>
            </w:r>
            <w:r w:rsidRPr="006E464A">
              <w:rPr>
                <w:rFonts w:cstheme="minorHAnsi"/>
                <w:color w:val="000000"/>
                <w:szCs w:val="18"/>
              </w:rPr>
              <w:t xml:space="preserve">conferencing) to suit varying </w:t>
            </w:r>
            <w:r>
              <w:rPr>
                <w:rFonts w:cstheme="minorHAnsi"/>
                <w:color w:val="000000"/>
                <w:szCs w:val="18"/>
              </w:rPr>
              <w:t xml:space="preserve">learning </w:t>
            </w:r>
            <w:r w:rsidR="00E86CEE" w:rsidRPr="006E464A">
              <w:rPr>
                <w:rFonts w:cstheme="minorHAnsi"/>
                <w:color w:val="000000"/>
                <w:szCs w:val="18"/>
              </w:rPr>
              <w:t>needs.</w:t>
            </w:r>
          </w:p>
          <w:p w14:paraId="13B067FA" w14:textId="4FEA3B3A" w:rsidR="00040C34" w:rsidRPr="006E464A" w:rsidRDefault="00040C34" w:rsidP="00040C34">
            <w:pPr>
              <w:pStyle w:val="ListParagraph"/>
              <w:numPr>
                <w:ilvl w:val="0"/>
                <w:numId w:val="22"/>
              </w:numPr>
              <w:rPr>
                <w:rFonts w:cstheme="minorHAnsi"/>
                <w:szCs w:val="18"/>
              </w:rPr>
            </w:pPr>
            <w:r>
              <w:rPr>
                <w:rFonts w:cstheme="minorHAnsi"/>
                <w:color w:val="000000"/>
                <w:szCs w:val="18"/>
              </w:rPr>
              <w:t>Plan for</w:t>
            </w:r>
            <w:r w:rsidRPr="006E464A">
              <w:rPr>
                <w:rFonts w:cstheme="minorHAnsi"/>
                <w:color w:val="000000"/>
                <w:szCs w:val="18"/>
              </w:rPr>
              <w:t xml:space="preserve"> a well-structured</w:t>
            </w:r>
            <w:r w:rsidR="005B0DED">
              <w:rPr>
                <w:rFonts w:cstheme="minorHAnsi"/>
                <w:color w:val="000000"/>
                <w:szCs w:val="18"/>
              </w:rPr>
              <w:t>,</w:t>
            </w:r>
            <w:r w:rsidR="00BC3A39">
              <w:rPr>
                <w:rFonts w:cstheme="minorHAnsi"/>
                <w:color w:val="000000"/>
                <w:szCs w:val="18"/>
              </w:rPr>
              <w:t xml:space="preserve"> </w:t>
            </w:r>
            <w:proofErr w:type="gramStart"/>
            <w:r w:rsidRPr="006E464A">
              <w:rPr>
                <w:rFonts w:cstheme="minorHAnsi"/>
                <w:color w:val="000000"/>
                <w:szCs w:val="18"/>
              </w:rPr>
              <w:t>positive</w:t>
            </w:r>
            <w:proofErr w:type="gramEnd"/>
            <w:r w:rsidR="005B0DED">
              <w:rPr>
                <w:rFonts w:cstheme="minorHAnsi"/>
                <w:color w:val="000000"/>
                <w:szCs w:val="18"/>
              </w:rPr>
              <w:t xml:space="preserve"> and</w:t>
            </w:r>
            <w:r w:rsidRPr="006E464A">
              <w:rPr>
                <w:rFonts w:cstheme="minorHAnsi"/>
                <w:color w:val="000000"/>
                <w:szCs w:val="18"/>
              </w:rPr>
              <w:t xml:space="preserve"> </w:t>
            </w:r>
            <w:r w:rsidR="005B0DED">
              <w:rPr>
                <w:rFonts w:cstheme="minorHAnsi"/>
                <w:color w:val="000000"/>
                <w:szCs w:val="18"/>
              </w:rPr>
              <w:t xml:space="preserve">impactful </w:t>
            </w:r>
            <w:r w:rsidRPr="006E464A">
              <w:rPr>
                <w:rFonts w:cstheme="minorHAnsi"/>
                <w:color w:val="000000"/>
                <w:szCs w:val="18"/>
              </w:rPr>
              <w:t xml:space="preserve">learning experience for learners </w:t>
            </w:r>
            <w:r w:rsidR="006A785E">
              <w:rPr>
                <w:rFonts w:cstheme="minorHAnsi"/>
                <w:color w:val="000000"/>
                <w:szCs w:val="18"/>
              </w:rPr>
              <w:t>and teaching experience for trainers</w:t>
            </w:r>
          </w:p>
          <w:p w14:paraId="5AF8F0FF" w14:textId="77777777" w:rsidR="00040C34" w:rsidRPr="00BC3A39" w:rsidRDefault="00040C34" w:rsidP="00040C34">
            <w:pPr>
              <w:pStyle w:val="ListParagraph"/>
              <w:numPr>
                <w:ilvl w:val="0"/>
                <w:numId w:val="22"/>
              </w:numPr>
              <w:rPr>
                <w:rFonts w:cstheme="minorHAnsi"/>
                <w:szCs w:val="18"/>
              </w:rPr>
            </w:pPr>
            <w:r w:rsidRPr="006E464A">
              <w:rPr>
                <w:rFonts w:cstheme="minorHAnsi"/>
                <w:color w:val="000000"/>
                <w:szCs w:val="18"/>
              </w:rPr>
              <w:lastRenderedPageBreak/>
              <w:t xml:space="preserve">Regularly seek feedback and evaluation from trainers and learners and make improvements in services where </w:t>
            </w:r>
            <w:proofErr w:type="gramStart"/>
            <w:r w:rsidRPr="006E464A">
              <w:rPr>
                <w:rFonts w:cstheme="minorHAnsi"/>
                <w:color w:val="000000"/>
                <w:szCs w:val="18"/>
              </w:rPr>
              <w:t>necessary</w:t>
            </w:r>
            <w:proofErr w:type="gramEnd"/>
            <w:r w:rsidRPr="006E464A">
              <w:rPr>
                <w:rFonts w:cstheme="minorHAnsi"/>
                <w:color w:val="000000"/>
                <w:szCs w:val="18"/>
              </w:rPr>
              <w:t xml:space="preserve"> </w:t>
            </w:r>
          </w:p>
          <w:p w14:paraId="57469E3E" w14:textId="79AEFC42" w:rsidR="005B0DED" w:rsidRPr="00040C34" w:rsidRDefault="005B0DED" w:rsidP="00040C34">
            <w:pPr>
              <w:pStyle w:val="ListParagraph"/>
              <w:numPr>
                <w:ilvl w:val="0"/>
                <w:numId w:val="22"/>
              </w:numPr>
              <w:rPr>
                <w:rFonts w:cstheme="minorHAnsi"/>
                <w:szCs w:val="18"/>
              </w:rPr>
            </w:pPr>
            <w:r>
              <w:rPr>
                <w:rFonts w:cstheme="minorHAnsi"/>
                <w:color w:val="000000"/>
                <w:szCs w:val="18"/>
              </w:rPr>
              <w:t>Provide regular reporting updates to Manager, Learning &amp; Training</w:t>
            </w:r>
          </w:p>
        </w:tc>
      </w:tr>
      <w:tr w:rsidR="009069DF" w:rsidRPr="00EF3F34" w14:paraId="3EA4BCB0" w14:textId="77777777" w:rsidTr="009069DF">
        <w:trPr>
          <w:trHeight w:val="1134"/>
        </w:trPr>
        <w:tc>
          <w:tcPr>
            <w:tcW w:w="1015" w:type="pct"/>
            <w:shd w:val="clear" w:color="auto" w:fill="033F85"/>
            <w:vAlign w:val="center"/>
          </w:tcPr>
          <w:p w14:paraId="46E0A018" w14:textId="2FE1A225" w:rsidR="009069DF" w:rsidRDefault="00040C34" w:rsidP="009069DF">
            <w:r>
              <w:rPr>
                <w:rFonts w:cstheme="minorHAnsi"/>
                <w:b/>
                <w:szCs w:val="18"/>
              </w:rPr>
              <w:lastRenderedPageBreak/>
              <w:t xml:space="preserve">Develop </w:t>
            </w:r>
            <w:r w:rsidR="00787EC9">
              <w:rPr>
                <w:rFonts w:cstheme="minorHAnsi"/>
                <w:b/>
                <w:szCs w:val="18"/>
              </w:rPr>
              <w:t>Deaf</w:t>
            </w:r>
            <w:r w:rsidR="00BC3A39">
              <w:rPr>
                <w:rFonts w:cstheme="minorHAnsi"/>
                <w:b/>
                <w:szCs w:val="18"/>
              </w:rPr>
              <w:t>/</w:t>
            </w:r>
            <w:proofErr w:type="spellStart"/>
            <w:r w:rsidR="00BC3A39">
              <w:rPr>
                <w:rFonts w:cstheme="minorHAnsi"/>
                <w:b/>
                <w:szCs w:val="18"/>
              </w:rPr>
              <w:t>HoH</w:t>
            </w:r>
            <w:proofErr w:type="spellEnd"/>
            <w:r w:rsidR="00BC3A39">
              <w:rPr>
                <w:rFonts w:cstheme="minorHAnsi"/>
                <w:b/>
                <w:szCs w:val="18"/>
              </w:rPr>
              <w:t xml:space="preserve"> and Auslan </w:t>
            </w:r>
            <w:r>
              <w:rPr>
                <w:rFonts w:cstheme="minorHAnsi"/>
                <w:b/>
                <w:szCs w:val="18"/>
              </w:rPr>
              <w:t>Programs</w:t>
            </w:r>
            <w:r w:rsidR="009069DF" w:rsidRPr="00CC791E">
              <w:rPr>
                <w:rFonts w:cstheme="minorHAnsi"/>
                <w:b/>
                <w:szCs w:val="18"/>
              </w:rPr>
              <w:t xml:space="preserve"> </w:t>
            </w:r>
          </w:p>
        </w:tc>
        <w:tc>
          <w:tcPr>
            <w:tcW w:w="3985" w:type="pct"/>
            <w:shd w:val="clear" w:color="auto" w:fill="auto"/>
            <w:vAlign w:val="center"/>
          </w:tcPr>
          <w:p w14:paraId="41084CB5" w14:textId="4E880278" w:rsidR="00B00E36" w:rsidRDefault="009153DF" w:rsidP="00B00E36">
            <w:pPr>
              <w:pStyle w:val="ListParagraph"/>
              <w:numPr>
                <w:ilvl w:val="0"/>
                <w:numId w:val="21"/>
              </w:numPr>
              <w:rPr>
                <w:szCs w:val="18"/>
              </w:rPr>
            </w:pPr>
            <w:r>
              <w:rPr>
                <w:szCs w:val="18"/>
              </w:rPr>
              <w:t>Provide</w:t>
            </w:r>
            <w:r w:rsidR="00812208">
              <w:rPr>
                <w:szCs w:val="18"/>
              </w:rPr>
              <w:t xml:space="preserve"> consultation and </w:t>
            </w:r>
            <w:r>
              <w:rPr>
                <w:szCs w:val="18"/>
              </w:rPr>
              <w:t xml:space="preserve">expert advice </w:t>
            </w:r>
            <w:r w:rsidR="00ED1A0B">
              <w:rPr>
                <w:szCs w:val="18"/>
              </w:rPr>
              <w:t>for</w:t>
            </w:r>
            <w:r>
              <w:rPr>
                <w:szCs w:val="18"/>
              </w:rPr>
              <w:t xml:space="preserve"> stakeholders </w:t>
            </w:r>
            <w:r w:rsidR="00812208">
              <w:rPr>
                <w:szCs w:val="18"/>
              </w:rPr>
              <w:t>on teaching projects</w:t>
            </w:r>
            <w:r w:rsidR="006A785E">
              <w:rPr>
                <w:szCs w:val="18"/>
              </w:rPr>
              <w:t>.</w:t>
            </w:r>
          </w:p>
          <w:p w14:paraId="4595F28D" w14:textId="7863C00E" w:rsidR="008C6ADD" w:rsidRPr="00B00E36" w:rsidRDefault="008C6ADD" w:rsidP="00B00E36">
            <w:pPr>
              <w:pStyle w:val="ListParagraph"/>
              <w:numPr>
                <w:ilvl w:val="0"/>
                <w:numId w:val="21"/>
              </w:numPr>
              <w:rPr>
                <w:szCs w:val="18"/>
              </w:rPr>
            </w:pPr>
            <w:r>
              <w:rPr>
                <w:szCs w:val="18"/>
              </w:rPr>
              <w:t xml:space="preserve">Work with program coordinators to ensure a best practice approach </w:t>
            </w:r>
            <w:r w:rsidR="003A470A">
              <w:rPr>
                <w:szCs w:val="18"/>
              </w:rPr>
              <w:t>for</w:t>
            </w:r>
            <w:r>
              <w:rPr>
                <w:szCs w:val="18"/>
              </w:rPr>
              <w:t xml:space="preserve"> </w:t>
            </w:r>
            <w:r w:rsidR="003A470A">
              <w:rPr>
                <w:szCs w:val="18"/>
              </w:rPr>
              <w:t>all programs</w:t>
            </w:r>
            <w:r w:rsidR="006A785E">
              <w:rPr>
                <w:szCs w:val="18"/>
              </w:rPr>
              <w:t>.</w:t>
            </w:r>
          </w:p>
          <w:p w14:paraId="7A9C9219" w14:textId="04E82781" w:rsidR="00A45215" w:rsidRPr="00040C34" w:rsidRDefault="00040C34" w:rsidP="009069DF">
            <w:pPr>
              <w:pStyle w:val="ListParagraph"/>
              <w:numPr>
                <w:ilvl w:val="0"/>
                <w:numId w:val="21"/>
              </w:numPr>
              <w:rPr>
                <w:szCs w:val="18"/>
              </w:rPr>
            </w:pPr>
            <w:r>
              <w:rPr>
                <w:rFonts w:cstheme="minorHAnsi"/>
                <w:szCs w:val="18"/>
              </w:rPr>
              <w:t>Review existing teaching materials regularly</w:t>
            </w:r>
            <w:r w:rsidR="007F3424">
              <w:rPr>
                <w:rFonts w:cstheme="minorHAnsi"/>
                <w:szCs w:val="18"/>
              </w:rPr>
              <w:t>.</w:t>
            </w:r>
          </w:p>
          <w:p w14:paraId="08CE56EC" w14:textId="59404519" w:rsidR="00040C34" w:rsidRDefault="00040C34" w:rsidP="009069DF">
            <w:pPr>
              <w:pStyle w:val="ListParagraph"/>
              <w:numPr>
                <w:ilvl w:val="0"/>
                <w:numId w:val="21"/>
              </w:numPr>
              <w:rPr>
                <w:szCs w:val="18"/>
              </w:rPr>
            </w:pPr>
            <w:r>
              <w:rPr>
                <w:szCs w:val="18"/>
              </w:rPr>
              <w:t>Develop and tailor learning resources for the different programs and audiences</w:t>
            </w:r>
            <w:r w:rsidR="007F3424">
              <w:rPr>
                <w:szCs w:val="18"/>
              </w:rPr>
              <w:t>.</w:t>
            </w:r>
          </w:p>
          <w:p w14:paraId="040C5659" w14:textId="11A7A3A1" w:rsidR="00040C34" w:rsidRDefault="00040C34" w:rsidP="009069DF">
            <w:pPr>
              <w:pStyle w:val="ListParagraph"/>
              <w:numPr>
                <w:ilvl w:val="0"/>
                <w:numId w:val="21"/>
              </w:numPr>
              <w:rPr>
                <w:szCs w:val="18"/>
              </w:rPr>
            </w:pPr>
            <w:r>
              <w:rPr>
                <w:szCs w:val="18"/>
              </w:rPr>
              <w:t>Provide support to the Auslan Teaching workforce, including advice</w:t>
            </w:r>
            <w:r w:rsidR="002225FE">
              <w:rPr>
                <w:szCs w:val="18"/>
              </w:rPr>
              <w:t>, mentoring</w:t>
            </w:r>
            <w:r>
              <w:rPr>
                <w:szCs w:val="18"/>
              </w:rPr>
              <w:t xml:space="preserve"> and delivery of training</w:t>
            </w:r>
            <w:r w:rsidR="007F3424">
              <w:rPr>
                <w:szCs w:val="18"/>
              </w:rPr>
              <w:t>.</w:t>
            </w:r>
          </w:p>
          <w:p w14:paraId="2FCA9AB3" w14:textId="1C4AA6C9" w:rsidR="00040C34" w:rsidRDefault="00040C34" w:rsidP="009069DF">
            <w:pPr>
              <w:pStyle w:val="ListParagraph"/>
              <w:numPr>
                <w:ilvl w:val="0"/>
                <w:numId w:val="21"/>
              </w:numPr>
              <w:rPr>
                <w:szCs w:val="18"/>
              </w:rPr>
            </w:pPr>
            <w:r>
              <w:rPr>
                <w:szCs w:val="18"/>
              </w:rPr>
              <w:t xml:space="preserve">Look for opportunities to develop the skills </w:t>
            </w:r>
            <w:r w:rsidR="005B0DED">
              <w:rPr>
                <w:szCs w:val="18"/>
              </w:rPr>
              <w:t xml:space="preserve">and capacities </w:t>
            </w:r>
            <w:r>
              <w:rPr>
                <w:szCs w:val="18"/>
              </w:rPr>
              <w:t xml:space="preserve">of our </w:t>
            </w:r>
            <w:proofErr w:type="gramStart"/>
            <w:r>
              <w:rPr>
                <w:szCs w:val="18"/>
              </w:rPr>
              <w:t>workforce</w:t>
            </w:r>
            <w:proofErr w:type="gramEnd"/>
            <w:r>
              <w:rPr>
                <w:szCs w:val="18"/>
              </w:rPr>
              <w:t xml:space="preserve"> </w:t>
            </w:r>
          </w:p>
          <w:p w14:paraId="326A9A0D" w14:textId="29DDC299" w:rsidR="00040C34" w:rsidRPr="00EF3F34" w:rsidRDefault="007F3424" w:rsidP="009069DF">
            <w:pPr>
              <w:pStyle w:val="ListParagraph"/>
              <w:numPr>
                <w:ilvl w:val="0"/>
                <w:numId w:val="21"/>
              </w:numPr>
              <w:rPr>
                <w:szCs w:val="18"/>
              </w:rPr>
            </w:pPr>
            <w:r>
              <w:rPr>
                <w:szCs w:val="18"/>
              </w:rPr>
              <w:t>Lead the</w:t>
            </w:r>
            <w:r w:rsidR="00040C34">
              <w:rPr>
                <w:szCs w:val="18"/>
              </w:rPr>
              <w:t xml:space="preserve"> recruitment and onboarding of new </w:t>
            </w:r>
            <w:r>
              <w:rPr>
                <w:szCs w:val="18"/>
              </w:rPr>
              <w:t>trainers.</w:t>
            </w:r>
          </w:p>
        </w:tc>
      </w:tr>
      <w:tr w:rsidR="00133209" w:rsidRPr="00EF3F34" w14:paraId="21EFA22D" w14:textId="77777777" w:rsidTr="009069DF">
        <w:trPr>
          <w:trHeight w:val="1134"/>
        </w:trPr>
        <w:tc>
          <w:tcPr>
            <w:tcW w:w="1015" w:type="pct"/>
            <w:shd w:val="clear" w:color="auto" w:fill="033F85"/>
            <w:vAlign w:val="center"/>
          </w:tcPr>
          <w:p w14:paraId="00344BE3" w14:textId="0451BE18" w:rsidR="00133209" w:rsidDel="00951CDF" w:rsidRDefault="007F3424" w:rsidP="009069DF">
            <w:pPr>
              <w:rPr>
                <w:rFonts w:cstheme="minorHAnsi"/>
                <w:b/>
                <w:szCs w:val="18"/>
              </w:rPr>
            </w:pPr>
            <w:r>
              <w:rPr>
                <w:rFonts w:cstheme="minorHAnsi"/>
                <w:b/>
                <w:szCs w:val="18"/>
              </w:rPr>
              <w:t>Learning</w:t>
            </w:r>
            <w:r w:rsidR="00C87220">
              <w:rPr>
                <w:rFonts w:cstheme="minorHAnsi"/>
                <w:b/>
                <w:szCs w:val="18"/>
              </w:rPr>
              <w:t xml:space="preserve"> Development</w:t>
            </w:r>
            <w:r w:rsidR="00040C34">
              <w:rPr>
                <w:rFonts w:cstheme="minorHAnsi"/>
                <w:b/>
                <w:szCs w:val="18"/>
              </w:rPr>
              <w:t xml:space="preserve"> within the organisation</w:t>
            </w:r>
          </w:p>
        </w:tc>
        <w:tc>
          <w:tcPr>
            <w:tcW w:w="3985" w:type="pct"/>
            <w:shd w:val="clear" w:color="auto" w:fill="auto"/>
            <w:vAlign w:val="center"/>
          </w:tcPr>
          <w:p w14:paraId="46A73EF2" w14:textId="26A681B7" w:rsidR="00133209" w:rsidRDefault="00C87220" w:rsidP="009069DF">
            <w:pPr>
              <w:pStyle w:val="ListParagraph"/>
              <w:numPr>
                <w:ilvl w:val="0"/>
                <w:numId w:val="21"/>
              </w:numPr>
              <w:rPr>
                <w:rFonts w:cstheme="minorHAnsi"/>
                <w:szCs w:val="18"/>
              </w:rPr>
            </w:pPr>
            <w:r>
              <w:rPr>
                <w:rFonts w:cstheme="minorHAnsi"/>
                <w:szCs w:val="18"/>
              </w:rPr>
              <w:t xml:space="preserve">Provide expert advice to </w:t>
            </w:r>
            <w:r w:rsidR="00040C34">
              <w:rPr>
                <w:rFonts w:cstheme="minorHAnsi"/>
                <w:szCs w:val="18"/>
              </w:rPr>
              <w:t>the organisation</w:t>
            </w:r>
            <w:r>
              <w:rPr>
                <w:rFonts w:cstheme="minorHAnsi"/>
                <w:szCs w:val="18"/>
              </w:rPr>
              <w:t xml:space="preserve"> around the learning and acquisition of Auslan in the </w:t>
            </w:r>
            <w:r w:rsidR="008D7488">
              <w:rPr>
                <w:rFonts w:cstheme="minorHAnsi"/>
                <w:szCs w:val="18"/>
              </w:rPr>
              <w:t>organisation.</w:t>
            </w:r>
          </w:p>
          <w:p w14:paraId="6542B487" w14:textId="7D1233C2" w:rsidR="00C87220" w:rsidRDefault="00040C34" w:rsidP="009069DF">
            <w:pPr>
              <w:pStyle w:val="ListParagraph"/>
              <w:numPr>
                <w:ilvl w:val="0"/>
                <w:numId w:val="21"/>
              </w:numPr>
              <w:rPr>
                <w:rFonts w:cstheme="minorHAnsi"/>
                <w:szCs w:val="18"/>
              </w:rPr>
            </w:pPr>
            <w:r>
              <w:rPr>
                <w:rFonts w:cstheme="minorHAnsi"/>
                <w:szCs w:val="18"/>
              </w:rPr>
              <w:t>Assist in the d</w:t>
            </w:r>
            <w:r w:rsidR="00C87220">
              <w:rPr>
                <w:rFonts w:cstheme="minorHAnsi"/>
                <w:szCs w:val="18"/>
              </w:rPr>
              <w:t>e</w:t>
            </w:r>
            <w:r>
              <w:rPr>
                <w:rFonts w:cstheme="minorHAnsi"/>
                <w:szCs w:val="18"/>
              </w:rPr>
              <w:t>ve</w:t>
            </w:r>
            <w:r w:rsidR="00C87220">
              <w:rPr>
                <w:rFonts w:cstheme="minorHAnsi"/>
                <w:szCs w:val="18"/>
              </w:rPr>
              <w:t>lop</w:t>
            </w:r>
            <w:r>
              <w:rPr>
                <w:rFonts w:cstheme="minorHAnsi"/>
                <w:szCs w:val="18"/>
              </w:rPr>
              <w:t>ment of</w:t>
            </w:r>
            <w:r w:rsidR="00C87220">
              <w:rPr>
                <w:rFonts w:cstheme="minorHAnsi"/>
                <w:szCs w:val="18"/>
              </w:rPr>
              <w:t xml:space="preserve"> </w:t>
            </w:r>
            <w:r w:rsidR="007F3424">
              <w:rPr>
                <w:rFonts w:cstheme="minorHAnsi"/>
                <w:szCs w:val="18"/>
              </w:rPr>
              <w:t xml:space="preserve">a </w:t>
            </w:r>
            <w:r w:rsidR="00C87220">
              <w:rPr>
                <w:rFonts w:cstheme="minorHAnsi"/>
                <w:szCs w:val="18"/>
              </w:rPr>
              <w:t>learning str</w:t>
            </w:r>
            <w:r w:rsidR="00F13E77">
              <w:rPr>
                <w:rFonts w:cstheme="minorHAnsi"/>
                <w:szCs w:val="18"/>
              </w:rPr>
              <w:t xml:space="preserve">ategy for the </w:t>
            </w:r>
            <w:r w:rsidR="008D7488">
              <w:rPr>
                <w:rFonts w:cstheme="minorHAnsi"/>
                <w:szCs w:val="18"/>
              </w:rPr>
              <w:t>organisation.</w:t>
            </w:r>
          </w:p>
          <w:p w14:paraId="714FEACD" w14:textId="4EF65471" w:rsidR="00F13E77" w:rsidRDefault="00F13E77" w:rsidP="009069DF">
            <w:pPr>
              <w:pStyle w:val="ListParagraph"/>
              <w:numPr>
                <w:ilvl w:val="0"/>
                <w:numId w:val="21"/>
              </w:numPr>
              <w:rPr>
                <w:rFonts w:cstheme="minorHAnsi"/>
                <w:szCs w:val="18"/>
              </w:rPr>
            </w:pPr>
            <w:r>
              <w:rPr>
                <w:rFonts w:cstheme="minorHAnsi"/>
                <w:szCs w:val="18"/>
              </w:rPr>
              <w:t xml:space="preserve">Deliver learning programs </w:t>
            </w:r>
            <w:r w:rsidR="008D7488" w:rsidRPr="008D7488">
              <w:rPr>
                <w:rFonts w:cstheme="minorHAnsi"/>
                <w:szCs w:val="18"/>
                <w:lang w:val="en-AU"/>
              </w:rPr>
              <w:t>w</w:t>
            </w:r>
            <w:r w:rsidR="00B82361">
              <w:rPr>
                <w:rFonts w:cstheme="minorHAnsi"/>
                <w:szCs w:val="18"/>
                <w:lang w:val="en-AU"/>
              </w:rPr>
              <w:t>h</w:t>
            </w:r>
            <w:r w:rsidR="008D7488" w:rsidRPr="008D7488">
              <w:rPr>
                <w:rFonts w:cstheme="minorHAnsi"/>
                <w:szCs w:val="18"/>
                <w:lang w:val="en-AU"/>
              </w:rPr>
              <w:t>ere</w:t>
            </w:r>
            <w:r>
              <w:rPr>
                <w:rFonts w:cstheme="minorHAnsi"/>
                <w:szCs w:val="18"/>
              </w:rPr>
              <w:t xml:space="preserve"> agreed</w:t>
            </w:r>
            <w:r w:rsidR="008D7488">
              <w:rPr>
                <w:rFonts w:cstheme="minorHAnsi"/>
                <w:szCs w:val="18"/>
              </w:rPr>
              <w:t>.</w:t>
            </w:r>
          </w:p>
        </w:tc>
      </w:tr>
    </w:tbl>
    <w:p w14:paraId="5BB597A8" w14:textId="77777777" w:rsidR="002636E9" w:rsidRPr="00EF3F34" w:rsidRDefault="002636E9" w:rsidP="005D46B5">
      <w:pPr>
        <w:pStyle w:val="NoSpacing"/>
        <w:rPr>
          <w:rFonts w:cstheme="minorHAnsi"/>
          <w:sz w:val="18"/>
          <w:szCs w:val="18"/>
        </w:rPr>
      </w:pPr>
    </w:p>
    <w:tbl>
      <w:tblPr>
        <w:tblStyle w:val="TableGrid"/>
        <w:tblW w:w="5006" w:type="pct"/>
        <w:tblLook w:val="04A0" w:firstRow="1" w:lastRow="0" w:firstColumn="1" w:lastColumn="0" w:noHBand="0" w:noVBand="1"/>
      </w:tblPr>
      <w:tblGrid>
        <w:gridCol w:w="1980"/>
        <w:gridCol w:w="3254"/>
        <w:gridCol w:w="2048"/>
        <w:gridCol w:w="3187"/>
      </w:tblGrid>
      <w:tr w:rsidR="002636E9" w:rsidRPr="00EF3F34" w14:paraId="57BA7325" w14:textId="77777777" w:rsidTr="003A0845">
        <w:trPr>
          <w:trHeight w:val="488"/>
        </w:trPr>
        <w:tc>
          <w:tcPr>
            <w:tcW w:w="5000" w:type="pct"/>
            <w:gridSpan w:val="4"/>
            <w:shd w:val="clear" w:color="auto" w:fill="033F85"/>
            <w:vAlign w:val="center"/>
          </w:tcPr>
          <w:p w14:paraId="6087E073" w14:textId="77777777" w:rsidR="002636E9" w:rsidRPr="00EF3F34" w:rsidRDefault="000E2B7B" w:rsidP="003A0845">
            <w:pPr>
              <w:rPr>
                <w:rStyle w:val="Strong"/>
                <w:rFonts w:cstheme="minorHAnsi"/>
                <w:szCs w:val="18"/>
              </w:rPr>
            </w:pPr>
            <w:r w:rsidRPr="00EF3F34">
              <w:rPr>
                <w:rStyle w:val="Strong"/>
                <w:rFonts w:cstheme="minorHAnsi"/>
                <w:szCs w:val="18"/>
              </w:rPr>
              <w:t xml:space="preserve">Core Capabilities </w:t>
            </w:r>
            <w:r w:rsidRPr="00EF3F34">
              <w:rPr>
                <w:rStyle w:val="Strong"/>
                <w:b w:val="0"/>
                <w:szCs w:val="18"/>
              </w:rPr>
              <w:t>(including Expression Australia Values highlighted in orange)</w:t>
            </w:r>
          </w:p>
        </w:tc>
      </w:tr>
      <w:tr w:rsidR="004E2A81" w:rsidRPr="00EF3F34" w14:paraId="09CE9B1C" w14:textId="77777777" w:rsidTr="00767D7F">
        <w:trPr>
          <w:trHeight w:val="1110"/>
        </w:trPr>
        <w:tc>
          <w:tcPr>
            <w:tcW w:w="946" w:type="pct"/>
            <w:tcBorders>
              <w:right w:val="single" w:sz="4" w:space="0" w:color="FFFFFF" w:themeColor="background1"/>
            </w:tcBorders>
            <w:vAlign w:val="center"/>
          </w:tcPr>
          <w:p w14:paraId="26E02457" w14:textId="77777777" w:rsidR="004E2A81" w:rsidRPr="00EF3F34" w:rsidRDefault="004E2A81" w:rsidP="004E2A81">
            <w:pPr>
              <w:rPr>
                <w:rFonts w:cstheme="minorHAnsi"/>
                <w:i/>
                <w:color w:val="ED7D31" w:themeColor="accent2"/>
                <w:szCs w:val="18"/>
              </w:rPr>
            </w:pPr>
            <w:r w:rsidRPr="00EF3F34">
              <w:rPr>
                <w:rFonts w:cstheme="minorHAnsi"/>
                <w:b/>
                <w:color w:val="ED7D31" w:themeColor="accent2"/>
                <w:szCs w:val="18"/>
              </w:rPr>
              <w:t>Respectful</w:t>
            </w:r>
          </w:p>
          <w:p w14:paraId="7FDEE588" w14:textId="77777777" w:rsidR="004E2A81" w:rsidRPr="00EF3F34" w:rsidRDefault="004E2A81" w:rsidP="004E2A81">
            <w:pPr>
              <w:rPr>
                <w:rFonts w:cstheme="minorHAnsi"/>
                <w:szCs w:val="18"/>
              </w:rPr>
            </w:pPr>
            <w:r w:rsidRPr="00EF3F34">
              <w:rPr>
                <w:rFonts w:cstheme="minorHAnsi"/>
                <w:i/>
                <w:szCs w:val="18"/>
              </w:rPr>
              <w:t>Behaving ethically appropriate, respectful of culture &amp; community and providing person centred services to clients and others</w:t>
            </w:r>
          </w:p>
        </w:tc>
        <w:tc>
          <w:tcPr>
            <w:tcW w:w="1554" w:type="pct"/>
            <w:tcBorders>
              <w:left w:val="single" w:sz="4" w:space="0" w:color="FFFFFF" w:themeColor="background1"/>
            </w:tcBorders>
            <w:vAlign w:val="center"/>
          </w:tcPr>
          <w:p w14:paraId="2518A0FF" w14:textId="284DBFE8" w:rsidR="004E2A81" w:rsidRPr="00EF3F34" w:rsidRDefault="009A5DB6" w:rsidP="004E2A81">
            <w:pPr>
              <w:rPr>
                <w:rFonts w:cstheme="minorHAnsi"/>
                <w:szCs w:val="18"/>
              </w:rPr>
            </w:pPr>
            <w:r w:rsidRPr="009A5DB6">
              <w:rPr>
                <w:rFonts w:cstheme="minorHAnsi"/>
                <w:szCs w:val="18"/>
              </w:rPr>
              <w:t xml:space="preserve">Provides excellent levels of </w:t>
            </w:r>
            <w:r w:rsidR="001369D8">
              <w:rPr>
                <w:rFonts w:cstheme="minorHAnsi"/>
                <w:szCs w:val="18"/>
              </w:rPr>
              <w:t>client and staff</w:t>
            </w:r>
            <w:r>
              <w:rPr>
                <w:rFonts w:cstheme="minorHAnsi"/>
                <w:szCs w:val="18"/>
              </w:rPr>
              <w:t>-</w:t>
            </w:r>
            <w:r w:rsidRPr="009A5DB6">
              <w:rPr>
                <w:rFonts w:cstheme="minorHAnsi"/>
                <w:szCs w:val="18"/>
              </w:rPr>
              <w:t xml:space="preserve">centred services regularly. Establishes and maintains effective relationships with </w:t>
            </w:r>
            <w:r w:rsidR="0061435C">
              <w:rPr>
                <w:rFonts w:cstheme="minorHAnsi"/>
                <w:szCs w:val="18"/>
              </w:rPr>
              <w:t>trainers</w:t>
            </w:r>
            <w:r w:rsidRPr="009A5DB6">
              <w:rPr>
                <w:rFonts w:cstheme="minorHAnsi"/>
                <w:szCs w:val="18"/>
              </w:rPr>
              <w:t xml:space="preserve">. Involves </w:t>
            </w:r>
            <w:r w:rsidR="0061435C">
              <w:rPr>
                <w:rFonts w:cstheme="minorHAnsi"/>
                <w:szCs w:val="18"/>
              </w:rPr>
              <w:t>staff and client</w:t>
            </w:r>
            <w:r w:rsidRPr="009A5DB6">
              <w:rPr>
                <w:rFonts w:cstheme="minorHAnsi"/>
                <w:szCs w:val="18"/>
              </w:rPr>
              <w:t xml:space="preserve"> in service design and advocates for the </w:t>
            </w:r>
            <w:r w:rsidR="0061435C">
              <w:rPr>
                <w:rFonts w:cstheme="minorHAnsi"/>
                <w:szCs w:val="18"/>
              </w:rPr>
              <w:t>holistic</w:t>
            </w:r>
            <w:r w:rsidRPr="009A5DB6">
              <w:rPr>
                <w:rFonts w:cstheme="minorHAnsi"/>
                <w:szCs w:val="18"/>
              </w:rPr>
              <w:t xml:space="preserve"> experience.</w:t>
            </w:r>
          </w:p>
        </w:tc>
        <w:tc>
          <w:tcPr>
            <w:tcW w:w="978" w:type="pct"/>
            <w:tcBorders>
              <w:right w:val="single" w:sz="4" w:space="0" w:color="FFFFFF" w:themeColor="background1"/>
            </w:tcBorders>
            <w:vAlign w:val="center"/>
          </w:tcPr>
          <w:p w14:paraId="3CE52397" w14:textId="77777777" w:rsidR="004E2A81" w:rsidRPr="00EF3F34" w:rsidRDefault="004E2A81" w:rsidP="004E2A81">
            <w:pPr>
              <w:rPr>
                <w:rFonts w:cstheme="minorHAnsi"/>
                <w:i/>
                <w:color w:val="ED7D31" w:themeColor="accent2"/>
                <w:szCs w:val="18"/>
              </w:rPr>
            </w:pPr>
            <w:r w:rsidRPr="00EF3F34">
              <w:rPr>
                <w:rFonts w:cstheme="minorHAnsi"/>
                <w:b/>
                <w:color w:val="ED7D31" w:themeColor="accent2"/>
                <w:szCs w:val="18"/>
              </w:rPr>
              <w:t>Diversity</w:t>
            </w:r>
          </w:p>
          <w:p w14:paraId="3D93203D" w14:textId="77777777" w:rsidR="004E2A81" w:rsidRPr="00EF3F34" w:rsidRDefault="004E2A81" w:rsidP="004E2A81">
            <w:pPr>
              <w:rPr>
                <w:rFonts w:cstheme="minorHAnsi"/>
                <w:szCs w:val="18"/>
              </w:rPr>
            </w:pPr>
            <w:r w:rsidRPr="00EF3F34">
              <w:rPr>
                <w:rFonts w:cstheme="minorHAnsi"/>
                <w:i/>
                <w:szCs w:val="18"/>
              </w:rPr>
              <w:t>Showing respect for diverse backgrounds and experiences</w:t>
            </w:r>
          </w:p>
        </w:tc>
        <w:tc>
          <w:tcPr>
            <w:tcW w:w="1522" w:type="pct"/>
            <w:tcBorders>
              <w:left w:val="single" w:sz="4" w:space="0" w:color="FFFFFF" w:themeColor="background1"/>
            </w:tcBorders>
            <w:vAlign w:val="center"/>
          </w:tcPr>
          <w:p w14:paraId="50488978" w14:textId="77777777" w:rsidR="004E2A81" w:rsidRPr="009A5DB6" w:rsidRDefault="009A5DB6" w:rsidP="004E2A81">
            <w:pPr>
              <w:rPr>
                <w:rFonts w:ascii="Calibri" w:hAnsi="Calibri" w:cs="Calibri"/>
                <w:szCs w:val="18"/>
              </w:rPr>
            </w:pPr>
            <w:r>
              <w:rPr>
                <w:rFonts w:ascii="Calibri" w:hAnsi="Calibri" w:cs="Calibri"/>
                <w:szCs w:val="18"/>
              </w:rPr>
              <w:t>Builds a diverse staff group with a variety of skills who function effectively to accomplish the mission of the organisation. Develops a creative initiative focused on recognising the various dimensions of diversity to encourage inclusiveness in the workplace.</w:t>
            </w:r>
          </w:p>
        </w:tc>
      </w:tr>
      <w:tr w:rsidR="004E2A81" w:rsidRPr="00EF3F34" w14:paraId="0B9B0DB2" w14:textId="77777777" w:rsidTr="00767D7F">
        <w:trPr>
          <w:trHeight w:val="1080"/>
        </w:trPr>
        <w:tc>
          <w:tcPr>
            <w:tcW w:w="946" w:type="pct"/>
            <w:tcBorders>
              <w:right w:val="single" w:sz="4" w:space="0" w:color="FFFFFF" w:themeColor="background1"/>
            </w:tcBorders>
            <w:vAlign w:val="center"/>
          </w:tcPr>
          <w:p w14:paraId="562144D5" w14:textId="77777777" w:rsidR="004E2A81" w:rsidRPr="00EF3F34" w:rsidRDefault="004E2A81" w:rsidP="004E2A81">
            <w:pPr>
              <w:rPr>
                <w:rFonts w:cstheme="minorHAnsi"/>
                <w:szCs w:val="18"/>
              </w:rPr>
            </w:pPr>
            <w:r w:rsidRPr="00EF3F34">
              <w:rPr>
                <w:rFonts w:cstheme="minorHAnsi"/>
                <w:b/>
                <w:szCs w:val="18"/>
              </w:rPr>
              <w:t>Technology</w:t>
            </w:r>
          </w:p>
          <w:p w14:paraId="555A7A0B" w14:textId="77777777" w:rsidR="004E2A81" w:rsidRPr="00EF3F34" w:rsidRDefault="004E2A81" w:rsidP="004E2A81">
            <w:pPr>
              <w:rPr>
                <w:rFonts w:cstheme="minorHAnsi"/>
                <w:i/>
                <w:szCs w:val="18"/>
                <w:highlight w:val="yellow"/>
              </w:rPr>
            </w:pPr>
            <w:r w:rsidRPr="00EF3F34">
              <w:rPr>
                <w:rFonts w:cstheme="minorHAnsi"/>
                <w:i/>
                <w:szCs w:val="18"/>
              </w:rPr>
              <w:t>Using and understanding technology to improve service delivery</w:t>
            </w:r>
          </w:p>
        </w:tc>
        <w:tc>
          <w:tcPr>
            <w:tcW w:w="1554" w:type="pct"/>
            <w:tcBorders>
              <w:left w:val="single" w:sz="4" w:space="0" w:color="FFFFFF" w:themeColor="background1"/>
            </w:tcBorders>
            <w:vAlign w:val="center"/>
          </w:tcPr>
          <w:p w14:paraId="0B08C999" w14:textId="77777777" w:rsidR="004E2A81" w:rsidRPr="009A5DB6" w:rsidRDefault="009A5DB6" w:rsidP="004E2A81">
            <w:pPr>
              <w:rPr>
                <w:rFonts w:ascii="Calibri" w:hAnsi="Calibri" w:cs="Calibri"/>
                <w:szCs w:val="18"/>
              </w:rPr>
            </w:pPr>
            <w:r>
              <w:rPr>
                <w:rFonts w:ascii="Calibri" w:hAnsi="Calibri" w:cs="Calibri"/>
                <w:szCs w:val="18"/>
              </w:rPr>
              <w:t xml:space="preserve">Uses technology and applies emerging and evolving technologies to current and future business needs at the operational level. Supports appropriate use of communications and technology systems. Assists with implementation and training of staff in the use of workplace technology. </w:t>
            </w:r>
          </w:p>
        </w:tc>
        <w:tc>
          <w:tcPr>
            <w:tcW w:w="978" w:type="pct"/>
            <w:tcBorders>
              <w:right w:val="single" w:sz="4" w:space="0" w:color="FFFFFF" w:themeColor="background1"/>
            </w:tcBorders>
            <w:vAlign w:val="center"/>
          </w:tcPr>
          <w:p w14:paraId="6B2A9EA3" w14:textId="77777777" w:rsidR="004E2A81" w:rsidRPr="00EF3F34" w:rsidRDefault="004E2A81" w:rsidP="004E2A81">
            <w:pPr>
              <w:rPr>
                <w:rFonts w:cstheme="minorHAnsi"/>
                <w:szCs w:val="18"/>
              </w:rPr>
            </w:pPr>
            <w:r w:rsidRPr="00EF3F34">
              <w:rPr>
                <w:rFonts w:cstheme="minorHAnsi"/>
                <w:b/>
                <w:szCs w:val="18"/>
              </w:rPr>
              <w:t>Accountable</w:t>
            </w:r>
          </w:p>
          <w:p w14:paraId="5D14CBEC" w14:textId="77777777" w:rsidR="004E2A81" w:rsidRPr="00EF3F34" w:rsidRDefault="004E2A81" w:rsidP="004E2A81">
            <w:pPr>
              <w:rPr>
                <w:rFonts w:cstheme="minorHAnsi"/>
                <w:i/>
                <w:szCs w:val="18"/>
              </w:rPr>
            </w:pPr>
            <w:r w:rsidRPr="00EF3F34">
              <w:rPr>
                <w:rFonts w:cstheme="minorHAnsi"/>
                <w:i/>
                <w:szCs w:val="18"/>
              </w:rPr>
              <w:t>Demonstrating responsibility for own work</w:t>
            </w:r>
          </w:p>
        </w:tc>
        <w:tc>
          <w:tcPr>
            <w:tcW w:w="1522" w:type="pct"/>
            <w:tcBorders>
              <w:left w:val="single" w:sz="4" w:space="0" w:color="FFFFFF" w:themeColor="background1"/>
            </w:tcBorders>
            <w:vAlign w:val="center"/>
          </w:tcPr>
          <w:p w14:paraId="01E00E8E" w14:textId="77777777" w:rsidR="004E2A81" w:rsidRPr="00EF3F34" w:rsidRDefault="009A5DB6" w:rsidP="004E2A81">
            <w:pPr>
              <w:rPr>
                <w:rFonts w:cstheme="minorHAnsi"/>
                <w:szCs w:val="18"/>
              </w:rPr>
            </w:pPr>
            <w:r w:rsidRPr="009A5DB6">
              <w:rPr>
                <w:rFonts w:cstheme="minorHAnsi"/>
                <w:szCs w:val="18"/>
              </w:rPr>
              <w:t>Sets measurable objectives for self and team. Structures work methods and monitors performance to meet organisation needs and deliver balanced outcomes. Reviews the effectiveness of projects. Manages and takes responsibility of organisational impact and risk.</w:t>
            </w:r>
          </w:p>
        </w:tc>
      </w:tr>
      <w:tr w:rsidR="004E2A81" w:rsidRPr="00EF3F34" w14:paraId="038AAB39" w14:textId="77777777" w:rsidTr="00767D7F">
        <w:trPr>
          <w:trHeight w:val="1080"/>
        </w:trPr>
        <w:tc>
          <w:tcPr>
            <w:tcW w:w="946" w:type="pct"/>
            <w:tcBorders>
              <w:right w:val="single" w:sz="4" w:space="0" w:color="FFFFFF" w:themeColor="background1"/>
            </w:tcBorders>
            <w:vAlign w:val="center"/>
          </w:tcPr>
          <w:p w14:paraId="56690A4E"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Adaptive</w:t>
            </w:r>
            <w:r w:rsidRPr="00EF3F34">
              <w:rPr>
                <w:b/>
                <w:color w:val="ED7D31" w:themeColor="accent2"/>
                <w:szCs w:val="18"/>
              </w:rPr>
              <w:t>/</w:t>
            </w:r>
            <w:r w:rsidRPr="00EF3F34">
              <w:rPr>
                <w:rFonts w:cstheme="minorHAnsi"/>
                <w:b/>
                <w:color w:val="ED7D31" w:themeColor="accent2"/>
                <w:szCs w:val="18"/>
              </w:rPr>
              <w:t>Resilience</w:t>
            </w:r>
          </w:p>
          <w:p w14:paraId="16BD3C5A" w14:textId="77777777" w:rsidR="004E2A81" w:rsidRPr="00EF3F34" w:rsidRDefault="004E2A81" w:rsidP="004E2A81">
            <w:pPr>
              <w:rPr>
                <w:rFonts w:cstheme="minorHAnsi"/>
                <w:b/>
                <w:i/>
                <w:szCs w:val="18"/>
              </w:rPr>
            </w:pPr>
            <w:r w:rsidRPr="00EF3F34">
              <w:rPr>
                <w:rFonts w:cstheme="minorHAnsi"/>
                <w:i/>
                <w:szCs w:val="18"/>
              </w:rPr>
              <w:t>Demonstrating and developing individual coping strategies</w:t>
            </w:r>
          </w:p>
        </w:tc>
        <w:tc>
          <w:tcPr>
            <w:tcW w:w="1554" w:type="pct"/>
            <w:tcBorders>
              <w:left w:val="single" w:sz="4" w:space="0" w:color="FFFFFF" w:themeColor="background1"/>
            </w:tcBorders>
            <w:vAlign w:val="center"/>
          </w:tcPr>
          <w:p w14:paraId="74C11412" w14:textId="77777777" w:rsidR="004E2A81" w:rsidRPr="00EF3F34" w:rsidRDefault="009A5DB6" w:rsidP="004E2A81">
            <w:pPr>
              <w:rPr>
                <w:rFonts w:cstheme="minorHAnsi"/>
                <w:szCs w:val="18"/>
              </w:rPr>
            </w:pPr>
            <w:r w:rsidRPr="009A5DB6">
              <w:rPr>
                <w:rFonts w:cstheme="minorHAnsi"/>
                <w:szCs w:val="18"/>
              </w:rPr>
              <w:t xml:space="preserve">Applies sound competency in considerably difficult situations. Responds to setbacks by developing alternative approaches to determine the best course of action, whilst maintaining the team's effectiveness, </w:t>
            </w:r>
            <w:proofErr w:type="gramStart"/>
            <w:r w:rsidRPr="009A5DB6">
              <w:rPr>
                <w:rFonts w:cstheme="minorHAnsi"/>
                <w:szCs w:val="18"/>
              </w:rPr>
              <w:t>quality</w:t>
            </w:r>
            <w:proofErr w:type="gramEnd"/>
            <w:r w:rsidRPr="009A5DB6">
              <w:rPr>
                <w:rFonts w:cstheme="minorHAnsi"/>
                <w:szCs w:val="18"/>
              </w:rPr>
              <w:t xml:space="preserve"> and morale during times of change or difficult situations.</w:t>
            </w:r>
          </w:p>
        </w:tc>
        <w:tc>
          <w:tcPr>
            <w:tcW w:w="978" w:type="pct"/>
            <w:tcBorders>
              <w:right w:val="single" w:sz="4" w:space="0" w:color="FFFFFF" w:themeColor="background1"/>
            </w:tcBorders>
            <w:vAlign w:val="center"/>
          </w:tcPr>
          <w:p w14:paraId="2E2BEC67"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Progressive</w:t>
            </w:r>
          </w:p>
          <w:p w14:paraId="6618FA9D" w14:textId="77777777" w:rsidR="004E2A81" w:rsidRPr="00EF3F34" w:rsidRDefault="004E2A81" w:rsidP="004E2A81">
            <w:pPr>
              <w:rPr>
                <w:rFonts w:cstheme="minorHAnsi"/>
                <w:b/>
                <w:szCs w:val="18"/>
              </w:rPr>
            </w:pPr>
            <w:r w:rsidRPr="00EF3F34">
              <w:rPr>
                <w:rFonts w:cstheme="minorHAnsi"/>
                <w:i/>
                <w:szCs w:val="18"/>
              </w:rPr>
              <w:t>Innovating and looking at ways to improve the lives of our clients and communities</w:t>
            </w:r>
          </w:p>
        </w:tc>
        <w:tc>
          <w:tcPr>
            <w:tcW w:w="1522" w:type="pct"/>
            <w:tcBorders>
              <w:left w:val="single" w:sz="4" w:space="0" w:color="FFFFFF" w:themeColor="background1"/>
            </w:tcBorders>
            <w:vAlign w:val="center"/>
          </w:tcPr>
          <w:p w14:paraId="67535903" w14:textId="77777777" w:rsidR="004E2A81" w:rsidRPr="009A5DB6" w:rsidRDefault="009A5DB6" w:rsidP="004E2A81">
            <w:pPr>
              <w:rPr>
                <w:rFonts w:ascii="Calibri" w:hAnsi="Calibri" w:cs="Calibri"/>
                <w:szCs w:val="18"/>
              </w:rPr>
            </w:pPr>
            <w:proofErr w:type="gramStart"/>
            <w:r>
              <w:rPr>
                <w:rFonts w:ascii="Calibri" w:hAnsi="Calibri" w:cs="Calibri"/>
                <w:szCs w:val="18"/>
              </w:rPr>
              <w:t>Models</w:t>
            </w:r>
            <w:proofErr w:type="gramEnd"/>
            <w:r>
              <w:rPr>
                <w:rFonts w:ascii="Calibri" w:hAnsi="Calibri" w:cs="Calibri"/>
                <w:szCs w:val="18"/>
              </w:rPr>
              <w:t xml:space="preserve"> continuous improvement and recognises the potential impact of solutions on other areas and externally. Participates in the resolution of complex problems. Manages the team through this.</w:t>
            </w:r>
          </w:p>
        </w:tc>
      </w:tr>
      <w:tr w:rsidR="004E2A81" w:rsidRPr="00EF3F34" w14:paraId="638081E9" w14:textId="77777777" w:rsidTr="00767D7F">
        <w:trPr>
          <w:trHeight w:val="1080"/>
        </w:trPr>
        <w:tc>
          <w:tcPr>
            <w:tcW w:w="946" w:type="pct"/>
            <w:tcBorders>
              <w:right w:val="single" w:sz="4" w:space="0" w:color="FFFFFF" w:themeColor="background1"/>
            </w:tcBorders>
            <w:vAlign w:val="center"/>
          </w:tcPr>
          <w:p w14:paraId="79D76918" w14:textId="77777777" w:rsidR="004E2A81" w:rsidRPr="00EF3F34" w:rsidRDefault="004E2A81" w:rsidP="004E2A81">
            <w:pPr>
              <w:rPr>
                <w:rFonts w:cstheme="minorHAnsi"/>
                <w:color w:val="ED7D31" w:themeColor="accent2"/>
                <w:szCs w:val="18"/>
              </w:rPr>
            </w:pPr>
            <w:r w:rsidRPr="00EF3F34">
              <w:rPr>
                <w:rFonts w:cstheme="minorHAnsi"/>
                <w:b/>
                <w:color w:val="ED7D31" w:themeColor="accent2"/>
                <w:szCs w:val="18"/>
              </w:rPr>
              <w:t>Inclusive</w:t>
            </w:r>
          </w:p>
          <w:p w14:paraId="57E7B12F" w14:textId="77777777" w:rsidR="004E2A81" w:rsidRPr="00EF3F34" w:rsidRDefault="004E2A81" w:rsidP="004E2A81">
            <w:pPr>
              <w:rPr>
                <w:rFonts w:cstheme="minorHAnsi"/>
                <w:b/>
                <w:szCs w:val="18"/>
              </w:rPr>
            </w:pPr>
            <w:r w:rsidRPr="00EF3F34">
              <w:rPr>
                <w:rFonts w:cstheme="minorHAnsi"/>
                <w:i/>
                <w:szCs w:val="18"/>
              </w:rPr>
              <w:t>Working effectively and engaging with others to achieve a common goal</w:t>
            </w:r>
          </w:p>
        </w:tc>
        <w:tc>
          <w:tcPr>
            <w:tcW w:w="1554" w:type="pct"/>
            <w:tcBorders>
              <w:left w:val="single" w:sz="4" w:space="0" w:color="FFFFFF" w:themeColor="background1"/>
            </w:tcBorders>
            <w:vAlign w:val="center"/>
          </w:tcPr>
          <w:p w14:paraId="6E852E77" w14:textId="04C28A9E" w:rsidR="004E2A81" w:rsidRPr="00EF3F34" w:rsidRDefault="009A5DB6" w:rsidP="004E2A81">
            <w:pPr>
              <w:rPr>
                <w:rFonts w:cstheme="minorHAnsi"/>
                <w:szCs w:val="18"/>
              </w:rPr>
            </w:pPr>
            <w:r w:rsidRPr="009A5DB6">
              <w:rPr>
                <w:rFonts w:cstheme="minorHAnsi"/>
                <w:szCs w:val="18"/>
              </w:rPr>
              <w:t xml:space="preserve">May lead and supervise team leaders, coaching and building effective </w:t>
            </w:r>
            <w:r w:rsidR="008D7488" w:rsidRPr="009A5DB6">
              <w:rPr>
                <w:rFonts w:cstheme="minorHAnsi"/>
                <w:szCs w:val="18"/>
              </w:rPr>
              <w:t>teamwork</w:t>
            </w:r>
            <w:r w:rsidRPr="009A5DB6">
              <w:rPr>
                <w:rFonts w:cstheme="minorHAnsi"/>
                <w:szCs w:val="18"/>
              </w:rPr>
              <w:t>. Effective team participant. Provides guidance and information to less experienced staff within area.  Maintains defined relationships under guidance and ensures they work efficiently.</w:t>
            </w:r>
          </w:p>
        </w:tc>
        <w:tc>
          <w:tcPr>
            <w:tcW w:w="978" w:type="pct"/>
            <w:tcBorders>
              <w:right w:val="single" w:sz="4" w:space="0" w:color="FFFFFF" w:themeColor="background1"/>
            </w:tcBorders>
            <w:vAlign w:val="center"/>
          </w:tcPr>
          <w:p w14:paraId="065475A2" w14:textId="77777777" w:rsidR="004E2A81" w:rsidRPr="00EF3F34" w:rsidRDefault="004E2A81" w:rsidP="004E2A81">
            <w:pPr>
              <w:rPr>
                <w:rFonts w:cstheme="minorHAnsi"/>
                <w:szCs w:val="18"/>
              </w:rPr>
            </w:pPr>
            <w:r w:rsidRPr="00EF3F34">
              <w:rPr>
                <w:rFonts w:cstheme="minorHAnsi"/>
                <w:b/>
                <w:szCs w:val="18"/>
              </w:rPr>
              <w:t>Commercially</w:t>
            </w:r>
            <w:r w:rsidRPr="00EF3F34">
              <w:rPr>
                <w:rFonts w:cstheme="minorHAnsi"/>
                <w:szCs w:val="18"/>
              </w:rPr>
              <w:t xml:space="preserve"> </w:t>
            </w:r>
            <w:r w:rsidRPr="00EF3F34">
              <w:rPr>
                <w:rFonts w:cstheme="minorHAnsi"/>
                <w:b/>
                <w:szCs w:val="18"/>
              </w:rPr>
              <w:t>Focused</w:t>
            </w:r>
          </w:p>
          <w:p w14:paraId="713178A1" w14:textId="77777777" w:rsidR="004E2A81" w:rsidRPr="00EF3F34" w:rsidRDefault="004E2A81" w:rsidP="004E2A81">
            <w:pPr>
              <w:rPr>
                <w:rFonts w:cstheme="minorHAnsi"/>
                <w:b/>
                <w:szCs w:val="18"/>
              </w:rPr>
            </w:pPr>
            <w:r w:rsidRPr="00EF3F34">
              <w:rPr>
                <w:rFonts w:cstheme="minorHAnsi"/>
                <w:i/>
                <w:szCs w:val="18"/>
              </w:rPr>
              <w:t>Ensuring that all services are right for our clients and our organisation</w:t>
            </w:r>
          </w:p>
        </w:tc>
        <w:tc>
          <w:tcPr>
            <w:tcW w:w="1522" w:type="pct"/>
            <w:tcBorders>
              <w:left w:val="single" w:sz="4" w:space="0" w:color="FFFFFF" w:themeColor="background1"/>
            </w:tcBorders>
            <w:vAlign w:val="center"/>
          </w:tcPr>
          <w:p w14:paraId="11ED9BD9" w14:textId="77777777" w:rsidR="004E2A81" w:rsidRPr="009A5DB6" w:rsidRDefault="009A5DB6" w:rsidP="004E2A81">
            <w:pPr>
              <w:rPr>
                <w:rFonts w:ascii="Calibri" w:hAnsi="Calibri" w:cs="Calibri"/>
                <w:szCs w:val="18"/>
              </w:rPr>
            </w:pPr>
            <w:r>
              <w:rPr>
                <w:rFonts w:ascii="Calibri" w:hAnsi="Calibri" w:cs="Calibri"/>
                <w:szCs w:val="18"/>
              </w:rPr>
              <w:t xml:space="preserve">In depth knowledge of role-related areas and is capable of independently achieving effective outcomes. Provides timely advice, </w:t>
            </w:r>
            <w:proofErr w:type="gramStart"/>
            <w:r>
              <w:rPr>
                <w:rFonts w:ascii="Calibri" w:hAnsi="Calibri" w:cs="Calibri"/>
                <w:szCs w:val="18"/>
              </w:rPr>
              <w:t>information</w:t>
            </w:r>
            <w:proofErr w:type="gramEnd"/>
            <w:r>
              <w:rPr>
                <w:rFonts w:ascii="Calibri" w:hAnsi="Calibri" w:cs="Calibri"/>
                <w:szCs w:val="18"/>
              </w:rPr>
              <w:t xml:space="preserve"> and assistance. Can work effectively cross-functionally within the organisation. Sound interpersonal skills. Monitors performance against expected requirements.</w:t>
            </w:r>
          </w:p>
        </w:tc>
      </w:tr>
      <w:tr w:rsidR="00EC1E2C" w:rsidRPr="00EF3F34" w14:paraId="2ED6FCA1" w14:textId="77777777" w:rsidTr="003C357D">
        <w:trPr>
          <w:trHeight w:val="1020"/>
        </w:trPr>
        <w:tc>
          <w:tcPr>
            <w:tcW w:w="946" w:type="pct"/>
            <w:tcBorders>
              <w:right w:val="single" w:sz="4" w:space="0" w:color="FFFFFF" w:themeColor="background1"/>
            </w:tcBorders>
            <w:vAlign w:val="center"/>
          </w:tcPr>
          <w:p w14:paraId="5404BCAE" w14:textId="77777777" w:rsidR="00EC1E2C" w:rsidRPr="00EF3F34" w:rsidRDefault="00EC1E2C" w:rsidP="00EC1E2C">
            <w:pPr>
              <w:rPr>
                <w:b/>
                <w:szCs w:val="18"/>
              </w:rPr>
            </w:pPr>
            <w:r w:rsidRPr="00EF3F34">
              <w:rPr>
                <w:rFonts w:cstheme="minorHAnsi"/>
                <w:b/>
                <w:szCs w:val="18"/>
              </w:rPr>
              <w:t>A</w:t>
            </w:r>
            <w:r w:rsidRPr="00EF3F34">
              <w:rPr>
                <w:b/>
                <w:szCs w:val="18"/>
              </w:rPr>
              <w:t>uslan</w:t>
            </w:r>
          </w:p>
          <w:p w14:paraId="54C754C6" w14:textId="77777777" w:rsidR="00EC1E2C" w:rsidRPr="00EF3F34" w:rsidRDefault="00EC1E2C" w:rsidP="00EC1E2C">
            <w:pPr>
              <w:rPr>
                <w:rFonts w:cstheme="minorHAnsi"/>
                <w:i/>
                <w:szCs w:val="18"/>
              </w:rPr>
            </w:pPr>
            <w:r w:rsidRPr="00EF3F34">
              <w:rPr>
                <w:rFonts w:cstheme="minorHAnsi"/>
                <w:i/>
                <w:szCs w:val="18"/>
              </w:rPr>
              <w:t>Language of Choice</w:t>
            </w:r>
          </w:p>
        </w:tc>
        <w:tc>
          <w:tcPr>
            <w:tcW w:w="4054" w:type="pct"/>
            <w:gridSpan w:val="3"/>
            <w:tcBorders>
              <w:left w:val="single" w:sz="4" w:space="0" w:color="FFFFFF" w:themeColor="background1"/>
            </w:tcBorders>
            <w:vAlign w:val="center"/>
          </w:tcPr>
          <w:p w14:paraId="7E0C098A" w14:textId="77777777" w:rsidR="00EC1E2C" w:rsidRPr="00EF3F34" w:rsidRDefault="00373083" w:rsidP="00EC1E2C">
            <w:pPr>
              <w:rPr>
                <w:rFonts w:cstheme="minorHAnsi"/>
                <w:szCs w:val="18"/>
              </w:rPr>
            </w:pPr>
            <w:r w:rsidRPr="00373083">
              <w:rPr>
                <w:rFonts w:eastAsia="Times New Roman" w:cstheme="minorHAnsi"/>
                <w:szCs w:val="18"/>
                <w:lang w:eastAsia="en-AU"/>
              </w:rPr>
              <w:t>Our organisation is bi-lingual and bi-cultural, where Auslan and English are both utilised languages. The learning and use of Auslan is encouraged and endorsed in the workplace. Along with a willingness to learn Auslan, possess a positive attitude towards continuing to improve language skills is imperative.</w:t>
            </w:r>
          </w:p>
        </w:tc>
      </w:tr>
    </w:tbl>
    <w:p w14:paraId="08A66BF5" w14:textId="77777777" w:rsidR="002636E9" w:rsidRPr="00EF3F34" w:rsidRDefault="002636E9" w:rsidP="005D46B5">
      <w:pPr>
        <w:pStyle w:val="NoSpacing"/>
        <w:rPr>
          <w:rFonts w:cstheme="minorHAnsi"/>
          <w:sz w:val="18"/>
          <w:szCs w:val="18"/>
        </w:rPr>
      </w:pPr>
    </w:p>
    <w:p w14:paraId="738843B5" w14:textId="77777777" w:rsidR="002636E9" w:rsidRPr="00EF3F34" w:rsidRDefault="002636E9"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2123"/>
        <w:gridCol w:w="8333"/>
      </w:tblGrid>
      <w:tr w:rsidR="00DC4CB5" w:rsidRPr="00EF3F34" w14:paraId="38AD33F1" w14:textId="77777777" w:rsidTr="003A0845">
        <w:trPr>
          <w:trHeight w:val="488"/>
        </w:trPr>
        <w:tc>
          <w:tcPr>
            <w:tcW w:w="5000" w:type="pct"/>
            <w:gridSpan w:val="2"/>
            <w:shd w:val="clear" w:color="auto" w:fill="033F85"/>
            <w:vAlign w:val="center"/>
          </w:tcPr>
          <w:p w14:paraId="4D9A6F50" w14:textId="77777777" w:rsidR="00DC4CB5" w:rsidRPr="00EF3F34" w:rsidRDefault="00DC4CB5" w:rsidP="003A0845">
            <w:pPr>
              <w:rPr>
                <w:rStyle w:val="Strong"/>
                <w:rFonts w:cstheme="minorHAnsi"/>
                <w:szCs w:val="18"/>
              </w:rPr>
            </w:pPr>
            <w:r w:rsidRPr="00EF3F34">
              <w:rPr>
                <w:rStyle w:val="Strong"/>
                <w:rFonts w:cstheme="minorHAnsi"/>
                <w:szCs w:val="18"/>
              </w:rPr>
              <w:t>Job Specific Capabilities</w:t>
            </w:r>
          </w:p>
        </w:tc>
      </w:tr>
      <w:tr w:rsidR="00DC4CB5" w:rsidRPr="00EF3F34" w14:paraId="51A28048" w14:textId="77777777" w:rsidTr="003A0845">
        <w:trPr>
          <w:trHeight w:val="1110"/>
        </w:trPr>
        <w:tc>
          <w:tcPr>
            <w:tcW w:w="1015" w:type="pct"/>
            <w:vAlign w:val="center"/>
          </w:tcPr>
          <w:p w14:paraId="67AE8342" w14:textId="77777777" w:rsidR="00DC4CB5" w:rsidRPr="003A0845" w:rsidRDefault="003A0845" w:rsidP="003A0845">
            <w:pPr>
              <w:rPr>
                <w:rFonts w:ascii="Calibri" w:hAnsi="Calibri" w:cs="Calibri"/>
                <w:b/>
                <w:bCs/>
                <w:i/>
                <w:iCs/>
                <w:szCs w:val="18"/>
              </w:rPr>
            </w:pPr>
            <w:r w:rsidRPr="003A0845">
              <w:rPr>
                <w:rFonts w:ascii="Calibri" w:hAnsi="Calibri" w:cs="Calibri"/>
                <w:b/>
                <w:bCs/>
                <w:iCs/>
                <w:szCs w:val="18"/>
              </w:rPr>
              <w:t>Business Acumen</w:t>
            </w:r>
            <w:r w:rsidRPr="003A0845">
              <w:rPr>
                <w:rFonts w:ascii="Calibri" w:hAnsi="Calibri" w:cs="Calibri"/>
                <w:b/>
                <w:bCs/>
                <w:i/>
                <w:iCs/>
                <w:szCs w:val="18"/>
              </w:rPr>
              <w:t xml:space="preserve"> </w:t>
            </w:r>
            <w:r w:rsidRPr="003A0845">
              <w:rPr>
                <w:rFonts w:ascii="Calibri" w:hAnsi="Calibri" w:cs="Calibri"/>
                <w:i/>
                <w:iCs/>
                <w:szCs w:val="18"/>
              </w:rPr>
              <w:t xml:space="preserve">Demonstrating business knowledge and skills   </w:t>
            </w:r>
          </w:p>
        </w:tc>
        <w:tc>
          <w:tcPr>
            <w:tcW w:w="3985" w:type="pct"/>
            <w:vAlign w:val="center"/>
          </w:tcPr>
          <w:p w14:paraId="2CEE6B98" w14:textId="388356CD" w:rsidR="00DC4CB5" w:rsidRPr="00EF3F34" w:rsidRDefault="007520F9" w:rsidP="003A0845">
            <w:pPr>
              <w:rPr>
                <w:rFonts w:cstheme="minorHAnsi"/>
                <w:szCs w:val="18"/>
              </w:rPr>
            </w:pPr>
            <w:r w:rsidRPr="00EF3F34">
              <w:rPr>
                <w:rFonts w:cstheme="minorHAnsi"/>
                <w:szCs w:val="18"/>
              </w:rPr>
              <w:t>Ability to manage human, financial, and information resources</w:t>
            </w:r>
            <w:r w:rsidR="00C865F5">
              <w:rPr>
                <w:rFonts w:cstheme="minorHAnsi"/>
                <w:szCs w:val="18"/>
              </w:rPr>
              <w:t xml:space="preserve"> operationally</w:t>
            </w:r>
            <w:r w:rsidRPr="00EF3F34">
              <w:rPr>
                <w:rFonts w:cstheme="minorHAnsi"/>
                <w:szCs w:val="18"/>
              </w:rPr>
              <w:t xml:space="preserve">. Self-regulates emotions and reactions which enables the display of a calm demeanour in a variety of situations and </w:t>
            </w:r>
            <w:proofErr w:type="gramStart"/>
            <w:r w:rsidRPr="00EF3F34">
              <w:rPr>
                <w:rFonts w:cstheme="minorHAnsi"/>
                <w:szCs w:val="18"/>
              </w:rPr>
              <w:t>is able to</w:t>
            </w:r>
            <w:proofErr w:type="gramEnd"/>
            <w:r w:rsidRPr="00EF3F34">
              <w:rPr>
                <w:rFonts w:cstheme="minorHAnsi"/>
                <w:szCs w:val="18"/>
              </w:rPr>
              <w:t xml:space="preserve"> meet deadlines consistently when under pressure.  Undertakes research, analyses </w:t>
            </w:r>
            <w:proofErr w:type="gramStart"/>
            <w:r w:rsidR="008D7488" w:rsidRPr="00EF3F34">
              <w:rPr>
                <w:rFonts w:cstheme="minorHAnsi"/>
                <w:szCs w:val="18"/>
              </w:rPr>
              <w:t>issue</w:t>
            </w:r>
            <w:proofErr w:type="gramEnd"/>
            <w:r w:rsidRPr="00EF3F34">
              <w:rPr>
                <w:rFonts w:cstheme="minorHAnsi"/>
                <w:szCs w:val="18"/>
              </w:rPr>
              <w:t xml:space="preserve"> and recommends options based on contemporary business practices.</w:t>
            </w:r>
          </w:p>
        </w:tc>
      </w:tr>
      <w:tr w:rsidR="00DC4CB5" w:rsidRPr="00EF3F34" w14:paraId="2CC76A0D" w14:textId="77777777" w:rsidTr="00DC4CB5">
        <w:trPr>
          <w:trHeight w:val="889"/>
        </w:trPr>
        <w:tc>
          <w:tcPr>
            <w:tcW w:w="1015" w:type="pct"/>
            <w:vAlign w:val="center"/>
          </w:tcPr>
          <w:p w14:paraId="622030BB" w14:textId="77777777" w:rsidR="003A0845" w:rsidRPr="003A0845" w:rsidRDefault="003A0845" w:rsidP="00DC4CB5">
            <w:pPr>
              <w:rPr>
                <w:rFonts w:ascii="Calibri" w:hAnsi="Calibri" w:cs="Calibri"/>
                <w:b/>
                <w:bCs/>
                <w:iCs/>
                <w:szCs w:val="18"/>
              </w:rPr>
            </w:pPr>
            <w:r w:rsidRPr="003A0845">
              <w:rPr>
                <w:rFonts w:ascii="Calibri" w:hAnsi="Calibri" w:cs="Calibri"/>
                <w:b/>
                <w:bCs/>
                <w:iCs/>
                <w:szCs w:val="18"/>
              </w:rPr>
              <w:lastRenderedPageBreak/>
              <w:t>Manage Risk</w:t>
            </w:r>
          </w:p>
          <w:p w14:paraId="07FA6954" w14:textId="77777777" w:rsidR="00DC4CB5" w:rsidRPr="003A0845" w:rsidRDefault="003A0845" w:rsidP="00DC4CB5">
            <w:pPr>
              <w:rPr>
                <w:rFonts w:ascii="Calibri" w:hAnsi="Calibri" w:cs="Calibri"/>
                <w:b/>
                <w:bCs/>
                <w:i/>
                <w:iCs/>
                <w:szCs w:val="18"/>
              </w:rPr>
            </w:pPr>
            <w:r w:rsidRPr="003A0845">
              <w:rPr>
                <w:rFonts w:ascii="Calibri" w:hAnsi="Calibri" w:cs="Calibri"/>
                <w:i/>
                <w:iCs/>
                <w:szCs w:val="18"/>
              </w:rPr>
              <w:t>Ensuring that risks are effectively managed</w:t>
            </w:r>
          </w:p>
        </w:tc>
        <w:tc>
          <w:tcPr>
            <w:tcW w:w="3985" w:type="pct"/>
            <w:vAlign w:val="center"/>
          </w:tcPr>
          <w:p w14:paraId="2CA76481" w14:textId="77777777" w:rsidR="00DC4CB5" w:rsidRPr="00EF3F34" w:rsidRDefault="007520F9" w:rsidP="00DC4CB5">
            <w:pPr>
              <w:rPr>
                <w:rFonts w:cstheme="minorHAnsi"/>
                <w:szCs w:val="18"/>
              </w:rPr>
            </w:pPr>
            <w:r w:rsidRPr="00EF3F34">
              <w:rPr>
                <w:rFonts w:cstheme="minorHAnsi"/>
                <w:szCs w:val="18"/>
              </w:rPr>
              <w:t>Operates within the organisation’s risk framework. Complies with internal policies and procedures.  Identifies risks and actions required</w:t>
            </w:r>
          </w:p>
        </w:tc>
      </w:tr>
      <w:tr w:rsidR="00240DC7" w:rsidRPr="00EF3F34" w14:paraId="76C3F9FE" w14:textId="77777777" w:rsidTr="00DC4CB5">
        <w:trPr>
          <w:trHeight w:val="1080"/>
        </w:trPr>
        <w:tc>
          <w:tcPr>
            <w:tcW w:w="1015" w:type="pct"/>
            <w:vAlign w:val="center"/>
          </w:tcPr>
          <w:p w14:paraId="54F8296D" w14:textId="77777777" w:rsidR="003A0845" w:rsidRPr="003A0845" w:rsidRDefault="003A0845" w:rsidP="00240DC7">
            <w:pPr>
              <w:rPr>
                <w:rFonts w:ascii="Calibri" w:hAnsi="Calibri" w:cs="Calibri"/>
                <w:b/>
                <w:bCs/>
                <w:iCs/>
                <w:szCs w:val="18"/>
              </w:rPr>
            </w:pPr>
            <w:r w:rsidRPr="003A0845">
              <w:rPr>
                <w:rFonts w:ascii="Calibri" w:hAnsi="Calibri" w:cs="Calibri"/>
                <w:b/>
                <w:bCs/>
                <w:iCs/>
                <w:szCs w:val="18"/>
              </w:rPr>
              <w:t xml:space="preserve">Coaching &amp; Development </w:t>
            </w:r>
          </w:p>
          <w:p w14:paraId="4F5A2481" w14:textId="77777777" w:rsidR="00240DC7" w:rsidRPr="003A0845" w:rsidRDefault="003A0845" w:rsidP="00240DC7">
            <w:pPr>
              <w:rPr>
                <w:rFonts w:ascii="Calibri" w:hAnsi="Calibri" w:cs="Calibri"/>
                <w:b/>
                <w:bCs/>
                <w:i/>
                <w:iCs/>
                <w:szCs w:val="18"/>
              </w:rPr>
            </w:pPr>
            <w:r>
              <w:rPr>
                <w:rFonts w:ascii="Calibri" w:hAnsi="Calibri" w:cs="Calibri"/>
                <w:i/>
                <w:iCs/>
                <w:szCs w:val="18"/>
              </w:rPr>
              <w:t>Building the capability and capacity of staff</w:t>
            </w:r>
          </w:p>
        </w:tc>
        <w:tc>
          <w:tcPr>
            <w:tcW w:w="3985" w:type="pct"/>
            <w:vAlign w:val="center"/>
          </w:tcPr>
          <w:p w14:paraId="50375BA7" w14:textId="77777777" w:rsidR="00240DC7" w:rsidRPr="00EF3F34" w:rsidRDefault="007520F9" w:rsidP="008A5400">
            <w:pPr>
              <w:rPr>
                <w:rFonts w:cstheme="minorHAnsi"/>
                <w:szCs w:val="18"/>
              </w:rPr>
            </w:pPr>
            <w:r w:rsidRPr="00EF3F34">
              <w:rPr>
                <w:rFonts w:cstheme="minorHAnsi"/>
                <w:szCs w:val="18"/>
              </w:rPr>
              <w:t>Exercises inspirational leadership through application of contemporary HR practices and empowering others. Helps mentor, skill and develop staff and provides regular feedback to staff. Ensures recruitment, performance management and learning and development processes are in place and reflect priorities.  Delegates effectively to help people increase their skill and level of responsibility.</w:t>
            </w:r>
          </w:p>
        </w:tc>
      </w:tr>
      <w:tr w:rsidR="00240DC7" w:rsidRPr="00EF3F34" w14:paraId="496AC145" w14:textId="77777777" w:rsidTr="00DC4CB5">
        <w:trPr>
          <w:trHeight w:val="1080"/>
        </w:trPr>
        <w:tc>
          <w:tcPr>
            <w:tcW w:w="1015" w:type="pct"/>
            <w:vAlign w:val="center"/>
          </w:tcPr>
          <w:p w14:paraId="53C97415" w14:textId="77777777" w:rsidR="00C83237" w:rsidRDefault="0045541F" w:rsidP="008A5400">
            <w:pPr>
              <w:rPr>
                <w:rFonts w:ascii="Calibri" w:hAnsi="Calibri" w:cs="Calibri"/>
                <w:b/>
                <w:bCs/>
                <w:iCs/>
                <w:szCs w:val="18"/>
              </w:rPr>
            </w:pPr>
            <w:r w:rsidRPr="00575297">
              <w:rPr>
                <w:rFonts w:ascii="Calibri" w:hAnsi="Calibri" w:cs="Calibri"/>
                <w:b/>
                <w:bCs/>
                <w:iCs/>
                <w:szCs w:val="18"/>
              </w:rPr>
              <w:t xml:space="preserve">Plan </w:t>
            </w:r>
          </w:p>
          <w:p w14:paraId="47FE7CC9" w14:textId="439F5D42" w:rsidR="00240DC7" w:rsidRPr="003A0845" w:rsidRDefault="0045541F" w:rsidP="008A5400">
            <w:pPr>
              <w:rPr>
                <w:rFonts w:cstheme="minorHAnsi"/>
                <w:b/>
                <w:szCs w:val="18"/>
              </w:rPr>
            </w:pPr>
            <w:r w:rsidRPr="00575297">
              <w:rPr>
                <w:rFonts w:ascii="Calibri" w:hAnsi="Calibri" w:cs="Calibri"/>
                <w:i/>
                <w:iCs/>
                <w:szCs w:val="18"/>
              </w:rPr>
              <w:t>Applying proper planning to achieve priorities</w:t>
            </w:r>
          </w:p>
        </w:tc>
        <w:tc>
          <w:tcPr>
            <w:tcW w:w="3985" w:type="pct"/>
            <w:vAlign w:val="center"/>
          </w:tcPr>
          <w:p w14:paraId="09061546" w14:textId="062D5A4C" w:rsidR="00240DC7" w:rsidRPr="00EF3F34" w:rsidRDefault="00575297" w:rsidP="00240DC7">
            <w:pPr>
              <w:rPr>
                <w:rFonts w:cstheme="minorHAnsi"/>
                <w:szCs w:val="18"/>
              </w:rPr>
            </w:pPr>
            <w:r w:rsidRPr="00C83237">
              <w:rPr>
                <w:rFonts w:cstheme="minorHAnsi"/>
                <w:szCs w:val="18"/>
              </w:rPr>
              <w:t>Adopts a results orientation. Ensures programs and services meet expectations. Monitors progress against plans and takes appropriate corrective action. Monitors the outcomes and planning around this and that of the team.</w:t>
            </w:r>
          </w:p>
        </w:tc>
      </w:tr>
      <w:tr w:rsidR="00240DC7" w:rsidRPr="00EF3F34" w14:paraId="3F4B081E" w14:textId="77777777" w:rsidTr="00DC4CB5">
        <w:trPr>
          <w:trHeight w:val="1080"/>
        </w:trPr>
        <w:tc>
          <w:tcPr>
            <w:tcW w:w="1015" w:type="pct"/>
            <w:vAlign w:val="center"/>
          </w:tcPr>
          <w:p w14:paraId="1F855FAA" w14:textId="77777777" w:rsidR="00240DC7" w:rsidRPr="003A0845" w:rsidRDefault="003A0845" w:rsidP="00240DC7">
            <w:pPr>
              <w:rPr>
                <w:rFonts w:ascii="Calibri" w:hAnsi="Calibri" w:cs="Calibri"/>
                <w:b/>
                <w:bCs/>
                <w:i/>
                <w:iCs/>
                <w:szCs w:val="18"/>
              </w:rPr>
            </w:pPr>
            <w:r w:rsidRPr="003A0845">
              <w:rPr>
                <w:rFonts w:ascii="Calibri" w:hAnsi="Calibri" w:cs="Calibri"/>
                <w:b/>
                <w:bCs/>
                <w:iCs/>
                <w:szCs w:val="18"/>
              </w:rPr>
              <w:t xml:space="preserve">Direction &amp; </w:t>
            </w:r>
            <w:proofErr w:type="gramStart"/>
            <w:r w:rsidRPr="003A0845">
              <w:rPr>
                <w:rFonts w:ascii="Calibri" w:hAnsi="Calibri" w:cs="Calibri"/>
                <w:b/>
                <w:bCs/>
                <w:iCs/>
                <w:szCs w:val="18"/>
              </w:rPr>
              <w:t>Focus</w:t>
            </w:r>
            <w:r w:rsidRPr="003A0845">
              <w:rPr>
                <w:rFonts w:ascii="Calibri" w:hAnsi="Calibri" w:cs="Calibri"/>
                <w:b/>
                <w:bCs/>
                <w:i/>
                <w:iCs/>
                <w:szCs w:val="18"/>
              </w:rPr>
              <w:t xml:space="preserve">  </w:t>
            </w:r>
            <w:r w:rsidRPr="003A0845">
              <w:rPr>
                <w:rFonts w:ascii="Calibri" w:hAnsi="Calibri" w:cs="Calibri"/>
                <w:i/>
                <w:iCs/>
                <w:szCs w:val="18"/>
              </w:rPr>
              <w:t>Providing</w:t>
            </w:r>
            <w:proofErr w:type="gramEnd"/>
            <w:r w:rsidRPr="003A0845">
              <w:rPr>
                <w:rFonts w:ascii="Calibri" w:hAnsi="Calibri" w:cs="Calibri"/>
                <w:i/>
                <w:iCs/>
                <w:szCs w:val="18"/>
              </w:rPr>
              <w:t xml:space="preserve"> direction and linkages to goals, vision and strategy</w:t>
            </w:r>
          </w:p>
        </w:tc>
        <w:tc>
          <w:tcPr>
            <w:tcW w:w="3985" w:type="pct"/>
            <w:vAlign w:val="center"/>
          </w:tcPr>
          <w:p w14:paraId="5AB3D04D" w14:textId="77777777" w:rsidR="00240DC7" w:rsidRPr="00EF3F34" w:rsidRDefault="007520F9" w:rsidP="00240DC7">
            <w:pPr>
              <w:rPr>
                <w:rFonts w:cstheme="minorHAnsi"/>
                <w:szCs w:val="18"/>
              </w:rPr>
            </w:pPr>
            <w:r w:rsidRPr="00EF3F34">
              <w:rPr>
                <w:rFonts w:cstheme="minorHAnsi"/>
                <w:szCs w:val="18"/>
              </w:rPr>
              <w:t>Sets performance objectives for services and programs. Monitors progress against business objectives</w:t>
            </w:r>
          </w:p>
        </w:tc>
      </w:tr>
      <w:tr w:rsidR="00240DC7" w:rsidRPr="00EF3F34" w14:paraId="5357659D" w14:textId="77777777" w:rsidTr="00DC4CB5">
        <w:trPr>
          <w:trHeight w:val="1080"/>
        </w:trPr>
        <w:tc>
          <w:tcPr>
            <w:tcW w:w="1015" w:type="pct"/>
            <w:vAlign w:val="center"/>
          </w:tcPr>
          <w:p w14:paraId="3C834130" w14:textId="77777777" w:rsidR="00240DC7" w:rsidRPr="003A0845" w:rsidRDefault="003A0845" w:rsidP="00240DC7">
            <w:pPr>
              <w:rPr>
                <w:rFonts w:ascii="Calibri" w:hAnsi="Calibri" w:cs="Calibri"/>
                <w:b/>
                <w:bCs/>
                <w:i/>
                <w:iCs/>
                <w:szCs w:val="18"/>
              </w:rPr>
            </w:pPr>
            <w:r w:rsidRPr="003A0845">
              <w:rPr>
                <w:rFonts w:ascii="Calibri" w:hAnsi="Calibri" w:cs="Calibri"/>
                <w:b/>
                <w:bCs/>
                <w:iCs/>
                <w:szCs w:val="18"/>
              </w:rPr>
              <w:t>Manage Change</w:t>
            </w:r>
            <w:r w:rsidRPr="003A0845">
              <w:rPr>
                <w:rFonts w:ascii="Calibri" w:hAnsi="Calibri" w:cs="Calibri"/>
                <w:b/>
                <w:bCs/>
                <w:i/>
                <w:iCs/>
                <w:szCs w:val="18"/>
              </w:rPr>
              <w:t xml:space="preserve"> </w:t>
            </w:r>
            <w:r w:rsidRPr="003A0845">
              <w:rPr>
                <w:rFonts w:ascii="Calibri" w:hAnsi="Calibri" w:cs="Calibri"/>
                <w:i/>
                <w:iCs/>
                <w:szCs w:val="18"/>
              </w:rPr>
              <w:t xml:space="preserve">Supporting and promoting organisational change </w:t>
            </w:r>
          </w:p>
        </w:tc>
        <w:tc>
          <w:tcPr>
            <w:tcW w:w="3985" w:type="pct"/>
            <w:vAlign w:val="center"/>
          </w:tcPr>
          <w:p w14:paraId="1268A38F" w14:textId="77777777" w:rsidR="00240DC7" w:rsidRPr="00EF3F34" w:rsidRDefault="007520F9" w:rsidP="00240DC7">
            <w:pPr>
              <w:rPr>
                <w:rFonts w:cstheme="minorHAnsi"/>
                <w:szCs w:val="18"/>
              </w:rPr>
            </w:pPr>
            <w:r w:rsidRPr="00EF3F34">
              <w:rPr>
                <w:rFonts w:cstheme="minorHAnsi"/>
                <w:szCs w:val="18"/>
              </w:rPr>
              <w:t>Articulates the intended result of the change process and guides employees as well as being an instrumental part in the planning or managing change. Assesses potential barriers and resources necessary for change initiatives.</w:t>
            </w:r>
          </w:p>
        </w:tc>
      </w:tr>
      <w:tr w:rsidR="008D7488" w:rsidRPr="00EF3F34" w14:paraId="59BB9D76" w14:textId="77777777" w:rsidTr="00DC4CB5">
        <w:trPr>
          <w:trHeight w:val="1080"/>
        </w:trPr>
        <w:tc>
          <w:tcPr>
            <w:tcW w:w="1015" w:type="pct"/>
            <w:vAlign w:val="center"/>
          </w:tcPr>
          <w:p w14:paraId="3AC701C3" w14:textId="77777777" w:rsidR="00D157E7" w:rsidRDefault="008D7488" w:rsidP="00240DC7">
            <w:pPr>
              <w:rPr>
                <w:rFonts w:ascii="Calibri" w:hAnsi="Calibri" w:cs="Calibri"/>
                <w:b/>
                <w:bCs/>
                <w:iCs/>
                <w:szCs w:val="18"/>
              </w:rPr>
            </w:pPr>
            <w:r w:rsidRPr="008D7488">
              <w:rPr>
                <w:rFonts w:ascii="Calibri" w:hAnsi="Calibri" w:cs="Calibri"/>
                <w:b/>
                <w:bCs/>
                <w:iCs/>
                <w:szCs w:val="18"/>
              </w:rPr>
              <w:t xml:space="preserve">Problem Solving </w:t>
            </w:r>
          </w:p>
          <w:p w14:paraId="33D878DD" w14:textId="08E0FFEE" w:rsidR="008D7488" w:rsidRPr="003A0845" w:rsidRDefault="008D7488" w:rsidP="00240DC7">
            <w:pPr>
              <w:rPr>
                <w:rFonts w:ascii="Calibri" w:hAnsi="Calibri" w:cs="Calibri"/>
                <w:b/>
                <w:bCs/>
                <w:iCs/>
                <w:szCs w:val="18"/>
              </w:rPr>
            </w:pPr>
            <w:r w:rsidRPr="008D7488">
              <w:rPr>
                <w:rFonts w:ascii="Calibri" w:hAnsi="Calibri" w:cs="Calibri"/>
                <w:i/>
                <w:szCs w:val="18"/>
              </w:rPr>
              <w:t>Thinking and analysing to develop solutions to problems</w:t>
            </w:r>
          </w:p>
        </w:tc>
        <w:tc>
          <w:tcPr>
            <w:tcW w:w="3985" w:type="pct"/>
            <w:vAlign w:val="center"/>
          </w:tcPr>
          <w:p w14:paraId="12A186C3" w14:textId="7140C55A" w:rsidR="008D7488" w:rsidRPr="00EF3F34" w:rsidRDefault="008D7488" w:rsidP="00240DC7">
            <w:pPr>
              <w:rPr>
                <w:rFonts w:cstheme="minorHAnsi"/>
                <w:szCs w:val="18"/>
              </w:rPr>
            </w:pPr>
            <w:r w:rsidRPr="008D7488">
              <w:rPr>
                <w:rFonts w:cstheme="minorHAnsi"/>
                <w:szCs w:val="18"/>
              </w:rPr>
              <w:t>Models and applies an adaptable approach to finding solutions to problems. Identifies requirements for improvement.  Recognises the potential impact of solutions on other areas and externally. Participates in the resolution of complex problems.</w:t>
            </w:r>
          </w:p>
        </w:tc>
      </w:tr>
    </w:tbl>
    <w:p w14:paraId="5AE20882" w14:textId="77777777" w:rsidR="00EE3CEE" w:rsidRPr="00EF3F34" w:rsidRDefault="00EE3CEE" w:rsidP="005D46B5">
      <w:pPr>
        <w:pStyle w:val="NoSpacing"/>
        <w:rPr>
          <w:rFonts w:cstheme="minorHAnsi"/>
          <w:sz w:val="18"/>
          <w:szCs w:val="18"/>
        </w:rPr>
      </w:pPr>
    </w:p>
    <w:p w14:paraId="2C6D4037" w14:textId="77777777" w:rsidR="00EE3CEE" w:rsidRPr="00EF3F34" w:rsidRDefault="00EE3CEE" w:rsidP="005D46B5">
      <w:pPr>
        <w:pStyle w:val="NoSpacing"/>
        <w:rPr>
          <w:rFonts w:cstheme="minorHAnsi"/>
          <w:sz w:val="18"/>
          <w:szCs w:val="18"/>
        </w:rPr>
      </w:pPr>
    </w:p>
    <w:tbl>
      <w:tblPr>
        <w:tblStyle w:val="TableGrid"/>
        <w:tblW w:w="5000" w:type="pct"/>
        <w:tblLook w:val="04A0" w:firstRow="1" w:lastRow="0" w:firstColumn="1" w:lastColumn="0" w:noHBand="0" w:noVBand="1"/>
      </w:tblPr>
      <w:tblGrid>
        <w:gridCol w:w="10456"/>
      </w:tblGrid>
      <w:tr w:rsidR="005D46B5" w:rsidRPr="00EF3F34" w14:paraId="59EB6BA1" w14:textId="77777777" w:rsidTr="006B40F9">
        <w:trPr>
          <w:trHeight w:val="488"/>
        </w:trPr>
        <w:tc>
          <w:tcPr>
            <w:tcW w:w="5000" w:type="pct"/>
            <w:shd w:val="clear" w:color="auto" w:fill="033F85"/>
            <w:vAlign w:val="center"/>
          </w:tcPr>
          <w:p w14:paraId="7645416A" w14:textId="77777777" w:rsidR="005D46B5" w:rsidRPr="00EF3F34" w:rsidRDefault="005D46B5" w:rsidP="003A0845">
            <w:pPr>
              <w:rPr>
                <w:rFonts w:cstheme="minorHAnsi"/>
                <w:szCs w:val="18"/>
              </w:rPr>
            </w:pPr>
            <w:r w:rsidRPr="00EF3F34">
              <w:rPr>
                <w:rStyle w:val="Strong"/>
                <w:rFonts w:cstheme="minorHAnsi"/>
                <w:szCs w:val="18"/>
              </w:rPr>
              <w:t>Knowledge, Skills &amp; Experience</w:t>
            </w:r>
          </w:p>
        </w:tc>
      </w:tr>
      <w:tr w:rsidR="005D46B5" w:rsidRPr="00EF3F34" w14:paraId="1BD17A89" w14:textId="77777777" w:rsidTr="00ED3D51">
        <w:trPr>
          <w:trHeight w:val="1608"/>
        </w:trPr>
        <w:tc>
          <w:tcPr>
            <w:tcW w:w="5000" w:type="pct"/>
          </w:tcPr>
          <w:p w14:paraId="378CDD86" w14:textId="77777777" w:rsidR="005D46B5" w:rsidRPr="00EF3F34" w:rsidRDefault="00461E26" w:rsidP="003A0845">
            <w:pPr>
              <w:rPr>
                <w:rFonts w:cstheme="minorHAnsi"/>
                <w:szCs w:val="18"/>
              </w:rPr>
            </w:pPr>
            <w:r w:rsidRPr="00EF3F34">
              <w:rPr>
                <w:rFonts w:cstheme="minorHAnsi"/>
                <w:b/>
                <w:szCs w:val="18"/>
              </w:rPr>
              <w:t>Essential</w:t>
            </w:r>
          </w:p>
          <w:p w14:paraId="6C2710EA" w14:textId="629F1660" w:rsidR="009A7D35" w:rsidRDefault="00573019" w:rsidP="00233EAE">
            <w:pPr>
              <w:pStyle w:val="ListParagraph"/>
              <w:numPr>
                <w:ilvl w:val="0"/>
                <w:numId w:val="20"/>
              </w:numPr>
              <w:rPr>
                <w:rFonts w:cstheme="minorHAnsi"/>
                <w:szCs w:val="18"/>
              </w:rPr>
            </w:pPr>
            <w:r>
              <w:rPr>
                <w:rFonts w:cstheme="minorHAnsi"/>
                <w:szCs w:val="18"/>
              </w:rPr>
              <w:t xml:space="preserve">Knowledge and understanding of the Deaf </w:t>
            </w:r>
            <w:r w:rsidR="008D7488">
              <w:rPr>
                <w:rFonts w:cstheme="minorHAnsi"/>
                <w:szCs w:val="18"/>
              </w:rPr>
              <w:t>Community</w:t>
            </w:r>
            <w:r w:rsidR="005B0DED">
              <w:rPr>
                <w:rFonts w:cstheme="minorHAnsi"/>
                <w:szCs w:val="18"/>
              </w:rPr>
              <w:t xml:space="preserve"> and hard of hearing people</w:t>
            </w:r>
            <w:r w:rsidR="008D7488">
              <w:rPr>
                <w:rFonts w:cstheme="minorHAnsi"/>
                <w:szCs w:val="18"/>
              </w:rPr>
              <w:t>.</w:t>
            </w:r>
          </w:p>
          <w:p w14:paraId="5181CA98" w14:textId="29F64701" w:rsidR="007C3A68" w:rsidRDefault="005B0DED" w:rsidP="00233EAE">
            <w:pPr>
              <w:pStyle w:val="ListParagraph"/>
              <w:numPr>
                <w:ilvl w:val="0"/>
                <w:numId w:val="20"/>
              </w:numPr>
              <w:rPr>
                <w:rFonts w:cstheme="minorHAnsi"/>
                <w:szCs w:val="18"/>
              </w:rPr>
            </w:pPr>
            <w:r>
              <w:rPr>
                <w:rFonts w:cstheme="minorHAnsi"/>
                <w:szCs w:val="18"/>
              </w:rPr>
              <w:t>3-</w:t>
            </w:r>
            <w:r w:rsidR="00114512">
              <w:rPr>
                <w:rFonts w:cstheme="minorHAnsi"/>
                <w:szCs w:val="18"/>
              </w:rPr>
              <w:t>5</w:t>
            </w:r>
            <w:r w:rsidR="009A7D35">
              <w:rPr>
                <w:rFonts w:cstheme="minorHAnsi"/>
                <w:szCs w:val="18"/>
              </w:rPr>
              <w:t xml:space="preserve"> years + </w:t>
            </w:r>
            <w:r w:rsidR="004147A4">
              <w:rPr>
                <w:rFonts w:cstheme="minorHAnsi"/>
                <w:szCs w:val="18"/>
              </w:rPr>
              <w:t xml:space="preserve">experience </w:t>
            </w:r>
            <w:r w:rsidR="00114512">
              <w:rPr>
                <w:rFonts w:cstheme="minorHAnsi"/>
                <w:szCs w:val="18"/>
              </w:rPr>
              <w:t>in education</w:t>
            </w:r>
            <w:r w:rsidR="00787EC9">
              <w:rPr>
                <w:rFonts w:cstheme="minorHAnsi"/>
                <w:szCs w:val="18"/>
              </w:rPr>
              <w:t xml:space="preserve"> in formal and informal setting</w:t>
            </w:r>
          </w:p>
          <w:p w14:paraId="224C10CA" w14:textId="06206641" w:rsidR="000D288C" w:rsidRPr="00114512" w:rsidRDefault="000D288C" w:rsidP="00114512">
            <w:pPr>
              <w:pStyle w:val="ListParagraph"/>
              <w:numPr>
                <w:ilvl w:val="0"/>
                <w:numId w:val="20"/>
              </w:numPr>
              <w:rPr>
                <w:rFonts w:cstheme="minorHAnsi"/>
                <w:szCs w:val="18"/>
              </w:rPr>
            </w:pPr>
            <w:r>
              <w:rPr>
                <w:rFonts w:cstheme="minorHAnsi"/>
                <w:szCs w:val="18"/>
              </w:rPr>
              <w:t xml:space="preserve">Strong communication skills </w:t>
            </w:r>
          </w:p>
          <w:p w14:paraId="5A2CF68F" w14:textId="354FE01E" w:rsidR="00FA4C74" w:rsidRDefault="000D288C" w:rsidP="00233EAE">
            <w:pPr>
              <w:pStyle w:val="ListParagraph"/>
              <w:numPr>
                <w:ilvl w:val="0"/>
                <w:numId w:val="20"/>
              </w:numPr>
              <w:rPr>
                <w:rFonts w:cstheme="minorHAnsi"/>
                <w:szCs w:val="18"/>
              </w:rPr>
            </w:pPr>
            <w:r>
              <w:rPr>
                <w:rFonts w:cstheme="minorHAnsi"/>
                <w:szCs w:val="18"/>
              </w:rPr>
              <w:t xml:space="preserve">Experience managing projects (including planning, time management, risk analysis, issue resolution) </w:t>
            </w:r>
          </w:p>
          <w:p w14:paraId="4662EB83" w14:textId="605BD927" w:rsidR="00233EAE" w:rsidRPr="00FD659D" w:rsidRDefault="00233EAE" w:rsidP="00FD659D">
            <w:pPr>
              <w:numPr>
                <w:ilvl w:val="0"/>
                <w:numId w:val="20"/>
              </w:numPr>
              <w:contextualSpacing/>
              <w:rPr>
                <w:rFonts w:cstheme="minorHAnsi"/>
                <w:szCs w:val="18"/>
              </w:rPr>
            </w:pPr>
            <w:r w:rsidRPr="00174D48">
              <w:rPr>
                <w:rFonts w:cstheme="minorHAnsi"/>
                <w:szCs w:val="18"/>
              </w:rPr>
              <w:t xml:space="preserve">Strong relationship management skills and the ability to work collaboratively with a range of internal and external stakeholders across organisational </w:t>
            </w:r>
            <w:r w:rsidR="008D7488" w:rsidRPr="00174D48">
              <w:rPr>
                <w:rFonts w:cstheme="minorHAnsi"/>
                <w:szCs w:val="18"/>
              </w:rPr>
              <w:t>hierarchies.</w:t>
            </w:r>
          </w:p>
          <w:p w14:paraId="58F15DB4" w14:textId="0370BD16" w:rsidR="00525F46" w:rsidRDefault="000D288C" w:rsidP="000D288C">
            <w:pPr>
              <w:pStyle w:val="ListParagraph"/>
              <w:numPr>
                <w:ilvl w:val="0"/>
                <w:numId w:val="20"/>
              </w:numPr>
              <w:rPr>
                <w:rFonts w:cstheme="minorHAnsi"/>
                <w:szCs w:val="18"/>
              </w:rPr>
            </w:pPr>
            <w:r>
              <w:rPr>
                <w:rFonts w:cstheme="minorHAnsi"/>
                <w:szCs w:val="18"/>
              </w:rPr>
              <w:t xml:space="preserve">Strong </w:t>
            </w:r>
            <w:proofErr w:type="spellStart"/>
            <w:r>
              <w:rPr>
                <w:rFonts w:cstheme="minorHAnsi"/>
                <w:szCs w:val="18"/>
              </w:rPr>
              <w:t>organisational</w:t>
            </w:r>
            <w:proofErr w:type="spellEnd"/>
            <w:r>
              <w:rPr>
                <w:rFonts w:cstheme="minorHAnsi"/>
                <w:szCs w:val="18"/>
              </w:rPr>
              <w:t xml:space="preserve"> skills, ability to work </w:t>
            </w:r>
            <w:r w:rsidR="008D7488">
              <w:rPr>
                <w:rFonts w:cstheme="minorHAnsi"/>
                <w:szCs w:val="18"/>
              </w:rPr>
              <w:t>autonomously.</w:t>
            </w:r>
            <w:r>
              <w:rPr>
                <w:rFonts w:cstheme="minorHAnsi"/>
                <w:szCs w:val="18"/>
              </w:rPr>
              <w:t xml:space="preserve"> </w:t>
            </w:r>
          </w:p>
          <w:p w14:paraId="7C258FBB" w14:textId="5FC51361" w:rsidR="000D288C" w:rsidRPr="000D288C" w:rsidRDefault="00040C34" w:rsidP="00040C34">
            <w:pPr>
              <w:pStyle w:val="ListParagraph"/>
              <w:numPr>
                <w:ilvl w:val="0"/>
                <w:numId w:val="20"/>
              </w:numPr>
              <w:rPr>
                <w:rFonts w:cstheme="minorHAnsi"/>
                <w:szCs w:val="18"/>
              </w:rPr>
            </w:pPr>
            <w:r>
              <w:rPr>
                <w:rFonts w:eastAsiaTheme="minorHAnsi" w:cstheme="minorHAnsi"/>
                <w:szCs w:val="18"/>
              </w:rPr>
              <w:t>Auslan as a primary language</w:t>
            </w:r>
          </w:p>
          <w:p w14:paraId="3EA4A599" w14:textId="77777777" w:rsidR="00461E26" w:rsidRPr="00EF3F34" w:rsidRDefault="00461E26" w:rsidP="003A0845">
            <w:pPr>
              <w:rPr>
                <w:rFonts w:cstheme="minorHAnsi"/>
                <w:szCs w:val="18"/>
              </w:rPr>
            </w:pPr>
            <w:r w:rsidRPr="00EF3F34">
              <w:rPr>
                <w:rFonts w:cstheme="minorHAnsi"/>
                <w:b/>
                <w:szCs w:val="18"/>
              </w:rPr>
              <w:t>Desirable</w:t>
            </w:r>
          </w:p>
          <w:p w14:paraId="3F325953" w14:textId="324013C6" w:rsidR="00233EAE" w:rsidRPr="00040C34" w:rsidRDefault="00040C34" w:rsidP="00040C34">
            <w:pPr>
              <w:pStyle w:val="ListParagraph"/>
              <w:numPr>
                <w:ilvl w:val="0"/>
                <w:numId w:val="20"/>
              </w:numPr>
              <w:rPr>
                <w:rFonts w:cstheme="minorHAnsi"/>
                <w:szCs w:val="18"/>
              </w:rPr>
            </w:pPr>
            <w:r>
              <w:rPr>
                <w:rFonts w:cstheme="minorHAnsi"/>
                <w:szCs w:val="18"/>
              </w:rPr>
              <w:t>Formal linguistics training or education, curriculum development experience</w:t>
            </w:r>
          </w:p>
          <w:p w14:paraId="7D980040" w14:textId="77777777" w:rsidR="00FD659D" w:rsidRDefault="00040C34" w:rsidP="008D7488">
            <w:pPr>
              <w:pStyle w:val="ListParagraph"/>
              <w:numPr>
                <w:ilvl w:val="0"/>
                <w:numId w:val="20"/>
              </w:numPr>
              <w:rPr>
                <w:rFonts w:eastAsiaTheme="minorHAnsi" w:cstheme="minorHAnsi"/>
                <w:szCs w:val="18"/>
              </w:rPr>
            </w:pPr>
            <w:r>
              <w:rPr>
                <w:rFonts w:eastAsiaTheme="minorHAnsi" w:cstheme="minorHAnsi"/>
                <w:szCs w:val="18"/>
              </w:rPr>
              <w:t>Experience in online delivery</w:t>
            </w:r>
          </w:p>
          <w:p w14:paraId="4D71A4F0" w14:textId="79705FBA" w:rsidR="00040C34" w:rsidRPr="008D7488" w:rsidRDefault="00040C34" w:rsidP="008D7488">
            <w:pPr>
              <w:pStyle w:val="ListParagraph"/>
              <w:numPr>
                <w:ilvl w:val="0"/>
                <w:numId w:val="20"/>
              </w:numPr>
              <w:rPr>
                <w:rFonts w:eastAsiaTheme="minorHAnsi" w:cstheme="minorHAnsi"/>
                <w:szCs w:val="18"/>
              </w:rPr>
            </w:pPr>
            <w:r>
              <w:rPr>
                <w:rFonts w:eastAsiaTheme="minorHAnsi" w:cstheme="minorHAnsi"/>
                <w:szCs w:val="18"/>
              </w:rPr>
              <w:t>Experience developing Auslan resources or instructional design</w:t>
            </w:r>
          </w:p>
        </w:tc>
      </w:tr>
    </w:tbl>
    <w:p w14:paraId="4E568A19" w14:textId="77777777" w:rsidR="00014AC9" w:rsidRPr="00EF3F34" w:rsidRDefault="00014AC9" w:rsidP="006B40F9">
      <w:pPr>
        <w:pStyle w:val="NoSpacing"/>
        <w:rPr>
          <w:rFonts w:cstheme="minorHAnsi"/>
          <w:sz w:val="18"/>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8D7451" w:rsidRPr="00EF3F34" w14:paraId="438496EE" w14:textId="77777777" w:rsidTr="006B40F9">
        <w:trPr>
          <w:trHeight w:val="488"/>
        </w:trPr>
        <w:tc>
          <w:tcPr>
            <w:tcW w:w="5000" w:type="pct"/>
            <w:shd w:val="clear" w:color="auto" w:fill="033F85"/>
            <w:vAlign w:val="center"/>
          </w:tcPr>
          <w:p w14:paraId="68FCC0FD" w14:textId="77777777" w:rsidR="008D7451" w:rsidRPr="00EF3F34" w:rsidRDefault="008D7451" w:rsidP="003A0845">
            <w:pPr>
              <w:rPr>
                <w:rFonts w:cstheme="minorHAnsi"/>
                <w:szCs w:val="18"/>
              </w:rPr>
            </w:pPr>
            <w:bookmarkStart w:id="0" w:name="_Hlk527626055"/>
            <w:r w:rsidRPr="00EF3F34">
              <w:rPr>
                <w:rStyle w:val="Strong"/>
                <w:rFonts w:cstheme="minorHAnsi"/>
                <w:szCs w:val="18"/>
              </w:rPr>
              <w:t>Education / Qualifications</w:t>
            </w:r>
            <w:r w:rsidR="00895868" w:rsidRPr="00EF3F34">
              <w:rPr>
                <w:rStyle w:val="Strong"/>
                <w:rFonts w:cstheme="minorHAnsi"/>
                <w:szCs w:val="18"/>
              </w:rPr>
              <w:t xml:space="preserve"> / Certifications</w:t>
            </w:r>
            <w:r w:rsidR="00175C59" w:rsidRPr="00EF3F34">
              <w:rPr>
                <w:rStyle w:val="Strong"/>
                <w:rFonts w:cstheme="minorHAnsi"/>
                <w:szCs w:val="18"/>
              </w:rPr>
              <w:t>/ Memberships</w:t>
            </w:r>
          </w:p>
        </w:tc>
      </w:tr>
      <w:tr w:rsidR="008D7451" w:rsidRPr="00EF3F34" w14:paraId="00CEA2A3" w14:textId="77777777" w:rsidTr="004F79DD">
        <w:trPr>
          <w:trHeight w:val="495"/>
        </w:trPr>
        <w:tc>
          <w:tcPr>
            <w:tcW w:w="5000" w:type="pct"/>
            <w:shd w:val="clear" w:color="auto" w:fill="auto"/>
            <w:vAlign w:val="center"/>
          </w:tcPr>
          <w:p w14:paraId="7E96A18B" w14:textId="77777777" w:rsidR="004F79DD" w:rsidRDefault="00615785" w:rsidP="007520F9">
            <w:pPr>
              <w:pStyle w:val="ListParagraph"/>
              <w:numPr>
                <w:ilvl w:val="0"/>
                <w:numId w:val="20"/>
              </w:numPr>
              <w:rPr>
                <w:rFonts w:eastAsiaTheme="minorHAnsi" w:cstheme="minorHAnsi"/>
                <w:szCs w:val="18"/>
              </w:rPr>
            </w:pPr>
            <w:r>
              <w:rPr>
                <w:rFonts w:eastAsiaTheme="minorHAnsi" w:cstheme="minorHAnsi"/>
                <w:szCs w:val="18"/>
              </w:rPr>
              <w:t>Language related qualification desirable</w:t>
            </w:r>
          </w:p>
          <w:p w14:paraId="471D60EA" w14:textId="2DB85E34" w:rsidR="00532EDD" w:rsidRDefault="005B0DED" w:rsidP="007520F9">
            <w:pPr>
              <w:pStyle w:val="ListParagraph"/>
              <w:numPr>
                <w:ilvl w:val="0"/>
                <w:numId w:val="20"/>
              </w:numPr>
              <w:rPr>
                <w:rFonts w:eastAsiaTheme="minorHAnsi" w:cstheme="minorHAnsi"/>
                <w:szCs w:val="18"/>
              </w:rPr>
            </w:pPr>
            <w:r>
              <w:rPr>
                <w:rFonts w:eastAsiaTheme="minorHAnsi" w:cstheme="minorHAnsi"/>
                <w:szCs w:val="18"/>
              </w:rPr>
              <w:t>Certificate in Training And Education (</w:t>
            </w:r>
            <w:proofErr w:type="gramStart"/>
            <w:r>
              <w:rPr>
                <w:rFonts w:eastAsiaTheme="minorHAnsi" w:cstheme="minorHAnsi"/>
                <w:szCs w:val="18"/>
              </w:rPr>
              <w:t xml:space="preserve">TAE) </w:t>
            </w:r>
            <w:r w:rsidR="00532EDD">
              <w:rPr>
                <w:rFonts w:eastAsiaTheme="minorHAnsi" w:cstheme="minorHAnsi"/>
                <w:szCs w:val="18"/>
              </w:rPr>
              <w:t xml:space="preserve"> or</w:t>
            </w:r>
            <w:proofErr w:type="gramEnd"/>
            <w:r w:rsidR="00532EDD">
              <w:rPr>
                <w:rFonts w:eastAsiaTheme="minorHAnsi" w:cstheme="minorHAnsi"/>
                <w:szCs w:val="18"/>
              </w:rPr>
              <w:t xml:space="preserve"> other </w:t>
            </w:r>
            <w:r>
              <w:rPr>
                <w:rFonts w:eastAsiaTheme="minorHAnsi" w:cstheme="minorHAnsi"/>
                <w:szCs w:val="18"/>
              </w:rPr>
              <w:t xml:space="preserve">equivalent </w:t>
            </w:r>
            <w:r w:rsidR="00532EDD">
              <w:rPr>
                <w:rFonts w:eastAsiaTheme="minorHAnsi" w:cstheme="minorHAnsi"/>
                <w:szCs w:val="18"/>
              </w:rPr>
              <w:t>teaching certification</w:t>
            </w:r>
          </w:p>
          <w:p w14:paraId="509F0D50" w14:textId="533FCA6F" w:rsidR="00532EDD" w:rsidRPr="00EF3F34" w:rsidRDefault="00532EDD" w:rsidP="007520F9">
            <w:pPr>
              <w:pStyle w:val="ListParagraph"/>
              <w:numPr>
                <w:ilvl w:val="0"/>
                <w:numId w:val="20"/>
              </w:numPr>
              <w:rPr>
                <w:rFonts w:eastAsiaTheme="minorHAnsi" w:cstheme="minorHAnsi"/>
                <w:szCs w:val="18"/>
              </w:rPr>
            </w:pPr>
            <w:r>
              <w:rPr>
                <w:rFonts w:eastAsiaTheme="minorHAnsi" w:cstheme="minorHAnsi"/>
                <w:szCs w:val="18"/>
              </w:rPr>
              <w:t>Linguistics training or education</w:t>
            </w:r>
          </w:p>
        </w:tc>
      </w:tr>
      <w:bookmarkEnd w:id="0"/>
    </w:tbl>
    <w:p w14:paraId="12420243" w14:textId="77777777" w:rsidR="00472562" w:rsidRPr="00EF3F34" w:rsidRDefault="00472562">
      <w:pPr>
        <w:rPr>
          <w:rFonts w:cstheme="minorHAnsi"/>
          <w:szCs w:val="18"/>
        </w:rPr>
      </w:pPr>
    </w:p>
    <w:tbl>
      <w:tblPr>
        <w:tblStyle w:val="TableGrid"/>
        <w:tblpPr w:leftFromText="180" w:rightFromText="180" w:vertAnchor="text" w:horzAnchor="margin" w:tblpY="163"/>
        <w:tblW w:w="5000" w:type="pct"/>
        <w:tblLook w:val="04A0" w:firstRow="1" w:lastRow="0" w:firstColumn="1" w:lastColumn="0" w:noHBand="0" w:noVBand="1"/>
      </w:tblPr>
      <w:tblGrid>
        <w:gridCol w:w="10456"/>
      </w:tblGrid>
      <w:tr w:rsidR="00472562" w:rsidRPr="00EF3F34" w14:paraId="628DE14E" w14:textId="77777777" w:rsidTr="006B40F9">
        <w:trPr>
          <w:trHeight w:val="488"/>
        </w:trPr>
        <w:tc>
          <w:tcPr>
            <w:tcW w:w="5000" w:type="pct"/>
            <w:shd w:val="clear" w:color="auto" w:fill="033F85"/>
            <w:vAlign w:val="center"/>
          </w:tcPr>
          <w:p w14:paraId="095D7CEA" w14:textId="77777777" w:rsidR="00472562" w:rsidRPr="00EF3F34" w:rsidRDefault="00472562" w:rsidP="003A0845">
            <w:pPr>
              <w:rPr>
                <w:rFonts w:cstheme="minorHAnsi"/>
                <w:szCs w:val="18"/>
              </w:rPr>
            </w:pPr>
            <w:r w:rsidRPr="00EF3F34">
              <w:rPr>
                <w:rFonts w:cstheme="minorHAnsi"/>
                <w:b/>
                <w:szCs w:val="18"/>
              </w:rPr>
              <w:t>Travel Requirements</w:t>
            </w:r>
          </w:p>
        </w:tc>
      </w:tr>
      <w:tr w:rsidR="00472562" w:rsidRPr="00EF3F34" w14:paraId="175CA6BA" w14:textId="77777777" w:rsidTr="006B40F9">
        <w:trPr>
          <w:trHeight w:val="488"/>
        </w:trPr>
        <w:tc>
          <w:tcPr>
            <w:tcW w:w="5000" w:type="pct"/>
            <w:shd w:val="clear" w:color="auto" w:fill="auto"/>
            <w:vAlign w:val="center"/>
          </w:tcPr>
          <w:p w14:paraId="780949AF" w14:textId="7177AFFA" w:rsidR="00472562" w:rsidRPr="00EF3F34" w:rsidRDefault="00615785" w:rsidP="007520F9">
            <w:pPr>
              <w:pStyle w:val="ListParagraph"/>
              <w:numPr>
                <w:ilvl w:val="0"/>
                <w:numId w:val="20"/>
              </w:numPr>
              <w:rPr>
                <w:rFonts w:eastAsiaTheme="minorHAnsi" w:cstheme="minorHAnsi"/>
                <w:szCs w:val="18"/>
              </w:rPr>
            </w:pPr>
            <w:r>
              <w:rPr>
                <w:rFonts w:eastAsiaTheme="minorHAnsi" w:cstheme="minorHAnsi"/>
                <w:szCs w:val="18"/>
              </w:rPr>
              <w:t>Minimal travel within Victoria</w:t>
            </w:r>
            <w:r w:rsidR="005B0DED">
              <w:rPr>
                <w:rFonts w:eastAsiaTheme="minorHAnsi" w:cstheme="minorHAnsi"/>
                <w:szCs w:val="18"/>
              </w:rPr>
              <w:t xml:space="preserve"> and may entail</w:t>
            </w:r>
            <w:r>
              <w:rPr>
                <w:rFonts w:eastAsiaTheme="minorHAnsi" w:cstheme="minorHAnsi"/>
                <w:szCs w:val="18"/>
              </w:rPr>
              <w:t xml:space="preserve"> </w:t>
            </w:r>
            <w:r w:rsidR="00114512">
              <w:rPr>
                <w:rFonts w:eastAsiaTheme="minorHAnsi" w:cstheme="minorHAnsi"/>
                <w:szCs w:val="18"/>
              </w:rPr>
              <w:t>some</w:t>
            </w:r>
            <w:r>
              <w:rPr>
                <w:rFonts w:eastAsiaTheme="minorHAnsi" w:cstheme="minorHAnsi"/>
                <w:szCs w:val="18"/>
              </w:rPr>
              <w:t xml:space="preserve"> </w:t>
            </w:r>
            <w:r w:rsidR="005B0DED">
              <w:rPr>
                <w:rFonts w:eastAsiaTheme="minorHAnsi" w:cstheme="minorHAnsi"/>
                <w:szCs w:val="18"/>
              </w:rPr>
              <w:t>interstate travel</w:t>
            </w:r>
          </w:p>
        </w:tc>
      </w:tr>
    </w:tbl>
    <w:p w14:paraId="5874F3A1" w14:textId="77777777" w:rsidR="00472562" w:rsidRPr="00EF3F34" w:rsidRDefault="00472562">
      <w:pPr>
        <w:rPr>
          <w:rFonts w:cstheme="minorHAnsi"/>
          <w:szCs w:val="18"/>
        </w:rPr>
      </w:pPr>
    </w:p>
    <w:tbl>
      <w:tblPr>
        <w:tblStyle w:val="TableGrid"/>
        <w:tblW w:w="0" w:type="auto"/>
        <w:tblLook w:val="04A0" w:firstRow="1" w:lastRow="0" w:firstColumn="1" w:lastColumn="0" w:noHBand="0" w:noVBand="1"/>
      </w:tblPr>
      <w:tblGrid>
        <w:gridCol w:w="7225"/>
        <w:gridCol w:w="3231"/>
      </w:tblGrid>
      <w:tr w:rsidR="009A5B4A" w:rsidRPr="00EF3F34" w14:paraId="0BE9B02F" w14:textId="77777777" w:rsidTr="003A0845">
        <w:trPr>
          <w:trHeight w:val="567"/>
        </w:trPr>
        <w:tc>
          <w:tcPr>
            <w:tcW w:w="10456" w:type="dxa"/>
            <w:gridSpan w:val="2"/>
            <w:tcBorders>
              <w:bottom w:val="single" w:sz="4" w:space="0" w:color="FFFFFF"/>
            </w:tcBorders>
            <w:vAlign w:val="center"/>
          </w:tcPr>
          <w:p w14:paraId="19B33AF6" w14:textId="1043768E" w:rsidR="009A5B4A" w:rsidRPr="00EF3F34" w:rsidRDefault="00B46AF8" w:rsidP="003A0845">
            <w:pPr>
              <w:rPr>
                <w:b/>
                <w:szCs w:val="18"/>
              </w:rPr>
            </w:pPr>
            <w:r w:rsidRPr="00B46AF8">
              <w:rPr>
                <w:b/>
                <w:szCs w:val="18"/>
              </w:rPr>
              <w:t xml:space="preserve">I acknowledge that I have read, </w:t>
            </w:r>
            <w:r w:rsidR="008D7488" w:rsidRPr="00B46AF8">
              <w:rPr>
                <w:b/>
                <w:szCs w:val="18"/>
              </w:rPr>
              <w:t>understood,</w:t>
            </w:r>
            <w:r w:rsidRPr="00B46AF8">
              <w:rPr>
                <w:b/>
                <w:szCs w:val="18"/>
              </w:rPr>
              <w:t xml:space="preserve"> and accept the duties, </w:t>
            </w:r>
            <w:proofErr w:type="gramStart"/>
            <w:r w:rsidRPr="00B46AF8">
              <w:rPr>
                <w:b/>
                <w:szCs w:val="18"/>
              </w:rPr>
              <w:t>responsibilities</w:t>
            </w:r>
            <w:proofErr w:type="gramEnd"/>
            <w:r w:rsidRPr="00B46AF8">
              <w:rPr>
                <w:b/>
                <w:szCs w:val="18"/>
              </w:rPr>
              <w:t xml:space="preserve"> and obligations of the above position description. I understand that this position description is a guide and reasonable additional duties may be requested of me </w:t>
            </w:r>
            <w:proofErr w:type="gramStart"/>
            <w:r w:rsidRPr="00B46AF8">
              <w:rPr>
                <w:b/>
                <w:szCs w:val="18"/>
              </w:rPr>
              <w:t>during the course of</w:t>
            </w:r>
            <w:proofErr w:type="gramEnd"/>
            <w:r w:rsidRPr="00B46AF8">
              <w:rPr>
                <w:b/>
                <w:szCs w:val="18"/>
              </w:rPr>
              <w:t xml:space="preserve"> my employment. This position description will be reviewed annually to maintain its relevancy and meets organisational objectives</w:t>
            </w:r>
            <w:r>
              <w:rPr>
                <w:b/>
                <w:szCs w:val="18"/>
              </w:rPr>
              <w:t>.</w:t>
            </w:r>
          </w:p>
        </w:tc>
      </w:tr>
      <w:tr w:rsidR="009A5B4A" w:rsidRPr="00EF3F34" w14:paraId="3C0DEDE9" w14:textId="77777777" w:rsidTr="003A0845">
        <w:trPr>
          <w:trHeight w:val="567"/>
        </w:trPr>
        <w:tc>
          <w:tcPr>
            <w:tcW w:w="7225" w:type="dxa"/>
            <w:tcBorders>
              <w:top w:val="single" w:sz="4" w:space="0" w:color="FFFFFF"/>
              <w:right w:val="single" w:sz="4" w:space="0" w:color="FFFFFF"/>
            </w:tcBorders>
            <w:vAlign w:val="center"/>
          </w:tcPr>
          <w:p w14:paraId="1F18B31F" w14:textId="077C64B0" w:rsidR="009A5B4A" w:rsidRPr="00EF3F34" w:rsidRDefault="009A5B4A" w:rsidP="003A0845">
            <w:pPr>
              <w:rPr>
                <w:b/>
                <w:szCs w:val="18"/>
              </w:rPr>
            </w:pPr>
            <w:r w:rsidRPr="00EF3F34">
              <w:rPr>
                <w:b/>
                <w:szCs w:val="18"/>
              </w:rPr>
              <w:t>Employee signature ____</w:t>
            </w:r>
            <w:r w:rsidR="00FC712F">
              <w:rPr>
                <w:noProof/>
                <w:sz w:val="20"/>
              </w:rPr>
              <w:t>______________________________________________</w:t>
            </w:r>
          </w:p>
        </w:tc>
        <w:tc>
          <w:tcPr>
            <w:tcW w:w="3231" w:type="dxa"/>
            <w:tcBorders>
              <w:top w:val="single" w:sz="4" w:space="0" w:color="FFFFFF"/>
              <w:left w:val="single" w:sz="4" w:space="0" w:color="FFFFFF"/>
            </w:tcBorders>
            <w:vAlign w:val="center"/>
          </w:tcPr>
          <w:p w14:paraId="119C8102" w14:textId="32B9925E" w:rsidR="009A5B4A" w:rsidRPr="00EF3F34" w:rsidRDefault="008D7488" w:rsidP="003A0845">
            <w:pPr>
              <w:rPr>
                <w:b/>
                <w:szCs w:val="18"/>
              </w:rPr>
            </w:pPr>
            <w:r w:rsidRPr="00EF3F34">
              <w:rPr>
                <w:rFonts w:cstheme="minorHAnsi"/>
                <w:b/>
                <w:szCs w:val="18"/>
              </w:rPr>
              <w:t>Date _</w:t>
            </w:r>
            <w:r w:rsidR="00FC712F">
              <w:rPr>
                <w:rFonts w:cstheme="minorHAnsi"/>
                <w:b/>
                <w:szCs w:val="18"/>
              </w:rPr>
              <w:t>__________________</w:t>
            </w:r>
            <w:r w:rsidR="000E2B7B" w:rsidRPr="00EF3F34">
              <w:rPr>
                <w:rFonts w:cstheme="minorHAnsi"/>
                <w:b/>
                <w:szCs w:val="18"/>
              </w:rPr>
              <w:t>________</w:t>
            </w:r>
          </w:p>
        </w:tc>
      </w:tr>
    </w:tbl>
    <w:p w14:paraId="7D6CE8B8" w14:textId="77777777" w:rsidR="009A5B4A" w:rsidRPr="00EF3F34" w:rsidRDefault="009A5B4A">
      <w:pPr>
        <w:rPr>
          <w:rFonts w:cstheme="minorHAnsi"/>
          <w:szCs w:val="18"/>
        </w:rPr>
      </w:pPr>
    </w:p>
    <w:sectPr w:rsidR="009A5B4A" w:rsidRPr="00EF3F34" w:rsidSect="006E1BBE">
      <w:headerReference w:type="first" r:id="rId11"/>
      <w:pgSz w:w="11906" w:h="16838"/>
      <w:pgMar w:top="720" w:right="720" w:bottom="720" w:left="720" w:header="1701"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9E656C" w14:textId="77777777" w:rsidR="00053D4E" w:rsidRDefault="00053D4E" w:rsidP="00975038">
      <w:pPr>
        <w:spacing w:after="0" w:line="240" w:lineRule="auto"/>
      </w:pPr>
      <w:r>
        <w:separator/>
      </w:r>
    </w:p>
  </w:endnote>
  <w:endnote w:type="continuationSeparator" w:id="0">
    <w:p w14:paraId="3667A886" w14:textId="77777777" w:rsidR="00053D4E" w:rsidRDefault="00053D4E" w:rsidP="00975038">
      <w:pPr>
        <w:spacing w:after="0" w:line="240" w:lineRule="auto"/>
      </w:pPr>
      <w:r>
        <w:continuationSeparator/>
      </w:r>
    </w:p>
  </w:endnote>
  <w:endnote w:type="continuationNotice" w:id="1">
    <w:p w14:paraId="7090F594" w14:textId="77777777" w:rsidR="00053D4E" w:rsidRDefault="00053D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C738E" w14:textId="77777777" w:rsidR="00053D4E" w:rsidRDefault="00053D4E" w:rsidP="00975038">
      <w:pPr>
        <w:spacing w:after="0" w:line="240" w:lineRule="auto"/>
      </w:pPr>
      <w:r>
        <w:separator/>
      </w:r>
    </w:p>
  </w:footnote>
  <w:footnote w:type="continuationSeparator" w:id="0">
    <w:p w14:paraId="0E2F9791" w14:textId="77777777" w:rsidR="00053D4E" w:rsidRDefault="00053D4E" w:rsidP="00975038">
      <w:pPr>
        <w:spacing w:after="0" w:line="240" w:lineRule="auto"/>
      </w:pPr>
      <w:r>
        <w:continuationSeparator/>
      </w:r>
    </w:p>
  </w:footnote>
  <w:footnote w:type="continuationNotice" w:id="1">
    <w:p w14:paraId="01FAAC42" w14:textId="77777777" w:rsidR="00053D4E" w:rsidRDefault="00053D4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990AD4" w14:textId="77777777" w:rsidR="006B40F9" w:rsidRPr="006E1BBE" w:rsidRDefault="006B40F9" w:rsidP="006E1BBE">
    <w:pPr>
      <w:pStyle w:val="Header"/>
      <w:jc w:val="right"/>
      <w:rPr>
        <w:sz w:val="36"/>
      </w:rPr>
    </w:pPr>
    <w:r w:rsidRPr="006E1BBE">
      <w:rPr>
        <w:b/>
        <w:noProof/>
        <w:sz w:val="36"/>
        <w:lang w:eastAsia="en-AU"/>
      </w:rPr>
      <w:drawing>
        <wp:anchor distT="0" distB="0" distL="114300" distR="114300" simplePos="0" relativeHeight="251658240" behindDoc="1" locked="0" layoutInCell="1" allowOverlap="1" wp14:anchorId="78E87162" wp14:editId="0852B7CA">
          <wp:simplePos x="0" y="0"/>
          <wp:positionH relativeFrom="page">
            <wp:posOffset>25400</wp:posOffset>
          </wp:positionH>
          <wp:positionV relativeFrom="page">
            <wp:posOffset>-24130</wp:posOffset>
          </wp:positionV>
          <wp:extent cx="7555865" cy="10691495"/>
          <wp:effectExtent l="0" t="0" r="698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pressionAustralia_Template_LogoOnly.jpg"/>
                  <pic:cNvPicPr/>
                </pic:nvPicPr>
                <pic:blipFill>
                  <a:blip r:embed="rId1">
                    <a:extLst>
                      <a:ext uri="{28A0092B-C50C-407E-A947-70E740481C1C}">
                        <a14:useLocalDpi xmlns:a14="http://schemas.microsoft.com/office/drawing/2010/main" val="0"/>
                      </a:ext>
                    </a:extLst>
                  </a:blip>
                  <a:stretch>
                    <a:fillRect/>
                  </a:stretch>
                </pic:blipFill>
                <pic:spPr>
                  <a:xfrm>
                    <a:off x="0" y="0"/>
                    <a:ext cx="7555865" cy="10691495"/>
                  </a:xfrm>
                  <a:prstGeom prst="rect">
                    <a:avLst/>
                  </a:prstGeom>
                </pic:spPr>
              </pic:pic>
            </a:graphicData>
          </a:graphic>
          <wp14:sizeRelH relativeFrom="page">
            <wp14:pctWidth>0</wp14:pctWidth>
          </wp14:sizeRelH>
          <wp14:sizeRelV relativeFrom="page">
            <wp14:pctHeight>0</wp14:pctHeight>
          </wp14:sizeRelV>
        </wp:anchor>
      </w:drawing>
    </w:r>
    <w:r w:rsidR="006E1BBE" w:rsidRPr="006E1BBE">
      <w:rPr>
        <w:b/>
        <w:sz w:val="36"/>
      </w:rPr>
      <w:t>Position</w:t>
    </w:r>
    <w:r w:rsidR="006E1BBE" w:rsidRPr="006E1BBE">
      <w:rPr>
        <w:sz w:val="36"/>
      </w:rPr>
      <w:t xml:space="preserve"> </w:t>
    </w:r>
    <w:r w:rsidR="006E1BBE" w:rsidRPr="006E1BBE">
      <w:rPr>
        <w:b/>
        <w:sz w:val="36"/>
      </w:rPr>
      <w:t>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14B03"/>
    <w:multiLevelType w:val="hybridMultilevel"/>
    <w:tmpl w:val="E02C84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AEB0FDA"/>
    <w:multiLevelType w:val="hybridMultilevel"/>
    <w:tmpl w:val="B78AC2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F82241E"/>
    <w:multiLevelType w:val="multilevel"/>
    <w:tmpl w:val="7D6A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34421F"/>
    <w:multiLevelType w:val="singleLevel"/>
    <w:tmpl w:val="0C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14F23ACD"/>
    <w:multiLevelType w:val="multilevel"/>
    <w:tmpl w:val="2B769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664153"/>
    <w:multiLevelType w:val="hybridMultilevel"/>
    <w:tmpl w:val="AAAAA84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24952BCE"/>
    <w:multiLevelType w:val="hybridMultilevel"/>
    <w:tmpl w:val="50A651E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28D65D1D"/>
    <w:multiLevelType w:val="hybridMultilevel"/>
    <w:tmpl w:val="F7563A58"/>
    <w:lvl w:ilvl="0" w:tplc="BA04D6EA">
      <w:start w:val="2"/>
      <w:numFmt w:val="bullet"/>
      <w:lvlText w:val=""/>
      <w:lvlJc w:val="left"/>
      <w:pPr>
        <w:ind w:left="360" w:hanging="360"/>
      </w:pPr>
      <w:rPr>
        <w:rFonts w:ascii="Symbol" w:eastAsiaTheme="minorHAnsi" w:hAnsi="Symbol" w:cs="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9CF1785"/>
    <w:multiLevelType w:val="hybridMultilevel"/>
    <w:tmpl w:val="00AAF2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D7A6C23"/>
    <w:multiLevelType w:val="hybridMultilevel"/>
    <w:tmpl w:val="074640DA"/>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37562B05"/>
    <w:multiLevelType w:val="hybridMultilevel"/>
    <w:tmpl w:val="2DC40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7AE3D2E"/>
    <w:multiLevelType w:val="hybridMultilevel"/>
    <w:tmpl w:val="9FF895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ECC51B6"/>
    <w:multiLevelType w:val="hybridMultilevel"/>
    <w:tmpl w:val="4D0AC686"/>
    <w:lvl w:ilvl="0" w:tplc="112C1672">
      <w:start w:val="1"/>
      <w:numFmt w:val="bullet"/>
      <w:lvlText w:val=""/>
      <w:lvlJc w:val="left"/>
      <w:pPr>
        <w:ind w:left="360" w:hanging="360"/>
      </w:pPr>
      <w:rPr>
        <w:rFonts w:ascii="Symbol" w:hAnsi="Symbol" w:hint="default"/>
        <w:sz w:val="18"/>
        <w:szCs w:val="1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9602A04"/>
    <w:multiLevelType w:val="hybridMultilevel"/>
    <w:tmpl w:val="1BD62230"/>
    <w:lvl w:ilvl="0" w:tplc="D584B6C0">
      <w:start w:val="1"/>
      <w:numFmt w:val="bullet"/>
      <w:lvlText w:val=""/>
      <w:lvlJc w:val="left"/>
      <w:pPr>
        <w:ind w:left="360" w:hanging="360"/>
      </w:pPr>
      <w:rPr>
        <w:rFonts w:ascii="Symbol" w:hAnsi="Symbol" w:hint="default"/>
        <w:color w:val="auto"/>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A38158A"/>
    <w:multiLevelType w:val="hybridMultilevel"/>
    <w:tmpl w:val="FE4674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13D4559"/>
    <w:multiLevelType w:val="hybridMultilevel"/>
    <w:tmpl w:val="541C29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1A73ECA"/>
    <w:multiLevelType w:val="hybridMultilevel"/>
    <w:tmpl w:val="F9FE11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55590FD7"/>
    <w:multiLevelType w:val="hybridMultilevel"/>
    <w:tmpl w:val="E0804200"/>
    <w:lvl w:ilvl="0" w:tplc="BAF0FDDA">
      <w:start w:val="1"/>
      <w:numFmt w:val="bullet"/>
      <w:lvlText w:val=""/>
      <w:lvlJc w:val="left"/>
      <w:pPr>
        <w:ind w:left="360" w:hanging="360"/>
      </w:pPr>
      <w:rPr>
        <w:rFonts w:ascii="Symbol" w:hAnsi="Symbol" w:hint="default"/>
        <w:sz w:val="18"/>
        <w:szCs w:val="18"/>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15:restartNumberingAfterBreak="0">
    <w:nsid w:val="56B40844"/>
    <w:multiLevelType w:val="hybridMultilevel"/>
    <w:tmpl w:val="B082030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1780002"/>
    <w:multiLevelType w:val="hybridMultilevel"/>
    <w:tmpl w:val="FFBA1A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70E67F1D"/>
    <w:multiLevelType w:val="hybridMultilevel"/>
    <w:tmpl w:val="B4E694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0E844A4"/>
    <w:multiLevelType w:val="hybridMultilevel"/>
    <w:tmpl w:val="288E1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2349F0"/>
    <w:multiLevelType w:val="hybridMultilevel"/>
    <w:tmpl w:val="6B169E52"/>
    <w:lvl w:ilvl="0" w:tplc="2558020A">
      <w:start w:val="1"/>
      <w:numFmt w:val="bullet"/>
      <w:lvlText w:val=""/>
      <w:lvlJc w:val="left"/>
      <w:pPr>
        <w:ind w:left="360" w:hanging="360"/>
      </w:pPr>
      <w:rPr>
        <w:rFonts w:ascii="Symbol" w:hAnsi="Symbol" w:hint="default"/>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99401AF"/>
    <w:multiLevelType w:val="hybridMultilevel"/>
    <w:tmpl w:val="A8DCB11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B023F99"/>
    <w:multiLevelType w:val="hybridMultilevel"/>
    <w:tmpl w:val="3528975A"/>
    <w:lvl w:ilvl="0" w:tplc="BA04D6EA">
      <w:start w:val="2"/>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88990393">
    <w:abstractNumId w:val="20"/>
  </w:num>
  <w:num w:numId="2" w16cid:durableId="1885750165">
    <w:abstractNumId w:val="21"/>
  </w:num>
  <w:num w:numId="3" w16cid:durableId="2108577065">
    <w:abstractNumId w:val="7"/>
  </w:num>
  <w:num w:numId="4" w16cid:durableId="501631232">
    <w:abstractNumId w:val="24"/>
  </w:num>
  <w:num w:numId="5" w16cid:durableId="1825078077">
    <w:abstractNumId w:val="13"/>
  </w:num>
  <w:num w:numId="6" w16cid:durableId="1356349871">
    <w:abstractNumId w:val="0"/>
  </w:num>
  <w:num w:numId="7" w16cid:durableId="2064866542">
    <w:abstractNumId w:val="5"/>
  </w:num>
  <w:num w:numId="8" w16cid:durableId="667291910">
    <w:abstractNumId w:val="8"/>
  </w:num>
  <w:num w:numId="9" w16cid:durableId="1717044667">
    <w:abstractNumId w:val="6"/>
  </w:num>
  <w:num w:numId="10" w16cid:durableId="429811146">
    <w:abstractNumId w:val="16"/>
  </w:num>
  <w:num w:numId="11" w16cid:durableId="1849909425">
    <w:abstractNumId w:val="3"/>
  </w:num>
  <w:num w:numId="12" w16cid:durableId="1072657310">
    <w:abstractNumId w:val="23"/>
  </w:num>
  <w:num w:numId="13" w16cid:durableId="1922399347">
    <w:abstractNumId w:val="14"/>
  </w:num>
  <w:num w:numId="14" w16cid:durableId="1917088819">
    <w:abstractNumId w:val="22"/>
  </w:num>
  <w:num w:numId="15" w16cid:durableId="131868255">
    <w:abstractNumId w:val="15"/>
  </w:num>
  <w:num w:numId="16" w16cid:durableId="912468403">
    <w:abstractNumId w:val="1"/>
  </w:num>
  <w:num w:numId="17" w16cid:durableId="1200362677">
    <w:abstractNumId w:val="10"/>
  </w:num>
  <w:num w:numId="18" w16cid:durableId="565140889">
    <w:abstractNumId w:val="4"/>
  </w:num>
  <w:num w:numId="19" w16cid:durableId="1368875583">
    <w:abstractNumId w:val="2"/>
  </w:num>
  <w:num w:numId="20" w16cid:durableId="594941373">
    <w:abstractNumId w:val="12"/>
  </w:num>
  <w:num w:numId="21" w16cid:durableId="874855136">
    <w:abstractNumId w:val="11"/>
  </w:num>
  <w:num w:numId="22" w16cid:durableId="1712608164">
    <w:abstractNumId w:val="17"/>
  </w:num>
  <w:num w:numId="23" w16cid:durableId="4291707">
    <w:abstractNumId w:val="9"/>
  </w:num>
  <w:num w:numId="24" w16cid:durableId="18245545">
    <w:abstractNumId w:val="19"/>
  </w:num>
  <w:num w:numId="25" w16cid:durableId="100879728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cumentProtection w:edit="forms"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038"/>
    <w:rsid w:val="000064E0"/>
    <w:rsid w:val="00011B5F"/>
    <w:rsid w:val="00014AC9"/>
    <w:rsid w:val="00016E15"/>
    <w:rsid w:val="00037503"/>
    <w:rsid w:val="00040C34"/>
    <w:rsid w:val="0004789F"/>
    <w:rsid w:val="00053D4E"/>
    <w:rsid w:val="00064473"/>
    <w:rsid w:val="000730BE"/>
    <w:rsid w:val="00083259"/>
    <w:rsid w:val="000A2CC0"/>
    <w:rsid w:val="000B4F45"/>
    <w:rsid w:val="000C3287"/>
    <w:rsid w:val="000D288C"/>
    <w:rsid w:val="000E2B7B"/>
    <w:rsid w:val="001002ED"/>
    <w:rsid w:val="00100B4D"/>
    <w:rsid w:val="00114512"/>
    <w:rsid w:val="0012503F"/>
    <w:rsid w:val="00133209"/>
    <w:rsid w:val="001337A3"/>
    <w:rsid w:val="001369D8"/>
    <w:rsid w:val="00145E00"/>
    <w:rsid w:val="00146182"/>
    <w:rsid w:val="00151436"/>
    <w:rsid w:val="001666A9"/>
    <w:rsid w:val="00175C59"/>
    <w:rsid w:val="00183B03"/>
    <w:rsid w:val="00186E76"/>
    <w:rsid w:val="00190471"/>
    <w:rsid w:val="001B1ACB"/>
    <w:rsid w:val="001C5A5C"/>
    <w:rsid w:val="001D7358"/>
    <w:rsid w:val="001F2D52"/>
    <w:rsid w:val="0020171A"/>
    <w:rsid w:val="002128C1"/>
    <w:rsid w:val="00213EB1"/>
    <w:rsid w:val="00222113"/>
    <w:rsid w:val="002225FE"/>
    <w:rsid w:val="00223861"/>
    <w:rsid w:val="00233EAE"/>
    <w:rsid w:val="0023601F"/>
    <w:rsid w:val="00240DC7"/>
    <w:rsid w:val="00244C96"/>
    <w:rsid w:val="00256F5F"/>
    <w:rsid w:val="002636E9"/>
    <w:rsid w:val="00287BCF"/>
    <w:rsid w:val="00295C22"/>
    <w:rsid w:val="00297251"/>
    <w:rsid w:val="002A00C9"/>
    <w:rsid w:val="002A5F69"/>
    <w:rsid w:val="002B65B5"/>
    <w:rsid w:val="002E2D74"/>
    <w:rsid w:val="00322EA3"/>
    <w:rsid w:val="00323132"/>
    <w:rsid w:val="00337FBE"/>
    <w:rsid w:val="003441CF"/>
    <w:rsid w:val="00363ECE"/>
    <w:rsid w:val="00367A60"/>
    <w:rsid w:val="00373083"/>
    <w:rsid w:val="003A0845"/>
    <w:rsid w:val="003A470A"/>
    <w:rsid w:val="003A47ED"/>
    <w:rsid w:val="003B4A91"/>
    <w:rsid w:val="003C0A2E"/>
    <w:rsid w:val="003C357D"/>
    <w:rsid w:val="003E11C9"/>
    <w:rsid w:val="003F696E"/>
    <w:rsid w:val="004070A3"/>
    <w:rsid w:val="00411FB5"/>
    <w:rsid w:val="00412929"/>
    <w:rsid w:val="004147A4"/>
    <w:rsid w:val="00423FD9"/>
    <w:rsid w:val="00444DE0"/>
    <w:rsid w:val="0045541F"/>
    <w:rsid w:val="004601DD"/>
    <w:rsid w:val="00461E26"/>
    <w:rsid w:val="00467CF9"/>
    <w:rsid w:val="00472562"/>
    <w:rsid w:val="00484054"/>
    <w:rsid w:val="00485B58"/>
    <w:rsid w:val="00486CFD"/>
    <w:rsid w:val="004B43B2"/>
    <w:rsid w:val="004B48AB"/>
    <w:rsid w:val="004D31A9"/>
    <w:rsid w:val="004E052E"/>
    <w:rsid w:val="004E2A81"/>
    <w:rsid w:val="004E48A9"/>
    <w:rsid w:val="004E48F0"/>
    <w:rsid w:val="004F3C5B"/>
    <w:rsid w:val="004F79DD"/>
    <w:rsid w:val="00501676"/>
    <w:rsid w:val="005128D5"/>
    <w:rsid w:val="00525F46"/>
    <w:rsid w:val="00532EDD"/>
    <w:rsid w:val="00557645"/>
    <w:rsid w:val="00560BFD"/>
    <w:rsid w:val="005632AC"/>
    <w:rsid w:val="00566384"/>
    <w:rsid w:val="00573019"/>
    <w:rsid w:val="00574449"/>
    <w:rsid w:val="00575297"/>
    <w:rsid w:val="00576FF0"/>
    <w:rsid w:val="00581D70"/>
    <w:rsid w:val="00595B0C"/>
    <w:rsid w:val="005A3913"/>
    <w:rsid w:val="005B0DED"/>
    <w:rsid w:val="005B7E54"/>
    <w:rsid w:val="005C54E4"/>
    <w:rsid w:val="005D46B5"/>
    <w:rsid w:val="005D7628"/>
    <w:rsid w:val="005E1978"/>
    <w:rsid w:val="00613BFD"/>
    <w:rsid w:val="0061435C"/>
    <w:rsid w:val="00615785"/>
    <w:rsid w:val="00615C86"/>
    <w:rsid w:val="00633852"/>
    <w:rsid w:val="0064316D"/>
    <w:rsid w:val="00647F6B"/>
    <w:rsid w:val="00655629"/>
    <w:rsid w:val="00657FA7"/>
    <w:rsid w:val="006607F4"/>
    <w:rsid w:val="00674A0A"/>
    <w:rsid w:val="0068477F"/>
    <w:rsid w:val="0068728F"/>
    <w:rsid w:val="006A785E"/>
    <w:rsid w:val="006B0D79"/>
    <w:rsid w:val="006B40F9"/>
    <w:rsid w:val="006C0D30"/>
    <w:rsid w:val="006D1016"/>
    <w:rsid w:val="006D310C"/>
    <w:rsid w:val="006E1207"/>
    <w:rsid w:val="006E1BBE"/>
    <w:rsid w:val="00702BAD"/>
    <w:rsid w:val="00721676"/>
    <w:rsid w:val="007520F9"/>
    <w:rsid w:val="007525DD"/>
    <w:rsid w:val="00756251"/>
    <w:rsid w:val="007637C3"/>
    <w:rsid w:val="00765F16"/>
    <w:rsid w:val="00766CB8"/>
    <w:rsid w:val="00767D7F"/>
    <w:rsid w:val="007728B9"/>
    <w:rsid w:val="00787EC9"/>
    <w:rsid w:val="007B49B7"/>
    <w:rsid w:val="007B7E89"/>
    <w:rsid w:val="007C3A68"/>
    <w:rsid w:val="007F3424"/>
    <w:rsid w:val="00812208"/>
    <w:rsid w:val="00815E21"/>
    <w:rsid w:val="00825CD9"/>
    <w:rsid w:val="00850078"/>
    <w:rsid w:val="00850C5A"/>
    <w:rsid w:val="008569D8"/>
    <w:rsid w:val="00860046"/>
    <w:rsid w:val="00885962"/>
    <w:rsid w:val="00895868"/>
    <w:rsid w:val="008A5400"/>
    <w:rsid w:val="008C39AF"/>
    <w:rsid w:val="008C3BB8"/>
    <w:rsid w:val="008C6ADD"/>
    <w:rsid w:val="008D285C"/>
    <w:rsid w:val="008D7451"/>
    <w:rsid w:val="008D7463"/>
    <w:rsid w:val="008D7488"/>
    <w:rsid w:val="008E7EC2"/>
    <w:rsid w:val="008F7981"/>
    <w:rsid w:val="00903162"/>
    <w:rsid w:val="009069DF"/>
    <w:rsid w:val="00907727"/>
    <w:rsid w:val="009153DF"/>
    <w:rsid w:val="0092548D"/>
    <w:rsid w:val="009261D6"/>
    <w:rsid w:val="00930B0B"/>
    <w:rsid w:val="00945B0C"/>
    <w:rsid w:val="00951CDF"/>
    <w:rsid w:val="00962A7E"/>
    <w:rsid w:val="009701AF"/>
    <w:rsid w:val="00975038"/>
    <w:rsid w:val="009A5B4A"/>
    <w:rsid w:val="009A5DB6"/>
    <w:rsid w:val="009A7D35"/>
    <w:rsid w:val="009B0BDF"/>
    <w:rsid w:val="009B48CA"/>
    <w:rsid w:val="009C0D1B"/>
    <w:rsid w:val="009C489B"/>
    <w:rsid w:val="009F6C20"/>
    <w:rsid w:val="009F74B3"/>
    <w:rsid w:val="00A03AAA"/>
    <w:rsid w:val="00A03C81"/>
    <w:rsid w:val="00A3572D"/>
    <w:rsid w:val="00A42AD6"/>
    <w:rsid w:val="00A45215"/>
    <w:rsid w:val="00A63DA0"/>
    <w:rsid w:val="00A76D3D"/>
    <w:rsid w:val="00A76E8F"/>
    <w:rsid w:val="00A904D9"/>
    <w:rsid w:val="00A92539"/>
    <w:rsid w:val="00AA5F9E"/>
    <w:rsid w:val="00AC55CE"/>
    <w:rsid w:val="00AC7AA1"/>
    <w:rsid w:val="00AF37C8"/>
    <w:rsid w:val="00B00E36"/>
    <w:rsid w:val="00B0266B"/>
    <w:rsid w:val="00B03CD0"/>
    <w:rsid w:val="00B042A4"/>
    <w:rsid w:val="00B0531A"/>
    <w:rsid w:val="00B27366"/>
    <w:rsid w:val="00B27C7D"/>
    <w:rsid w:val="00B36D1D"/>
    <w:rsid w:val="00B46AF8"/>
    <w:rsid w:val="00B6682A"/>
    <w:rsid w:val="00B767E4"/>
    <w:rsid w:val="00B778F3"/>
    <w:rsid w:val="00B82361"/>
    <w:rsid w:val="00B853DB"/>
    <w:rsid w:val="00B91969"/>
    <w:rsid w:val="00BA25C6"/>
    <w:rsid w:val="00BC3A39"/>
    <w:rsid w:val="00BD2828"/>
    <w:rsid w:val="00BD6067"/>
    <w:rsid w:val="00BE7556"/>
    <w:rsid w:val="00C10408"/>
    <w:rsid w:val="00C1125C"/>
    <w:rsid w:val="00C5155B"/>
    <w:rsid w:val="00C72A19"/>
    <w:rsid w:val="00C763F2"/>
    <w:rsid w:val="00C83237"/>
    <w:rsid w:val="00C84931"/>
    <w:rsid w:val="00C865F5"/>
    <w:rsid w:val="00C8713B"/>
    <w:rsid w:val="00C87220"/>
    <w:rsid w:val="00C93A79"/>
    <w:rsid w:val="00C95A6F"/>
    <w:rsid w:val="00CC6A0B"/>
    <w:rsid w:val="00CF2A54"/>
    <w:rsid w:val="00D12E5A"/>
    <w:rsid w:val="00D157E7"/>
    <w:rsid w:val="00D24549"/>
    <w:rsid w:val="00D2741F"/>
    <w:rsid w:val="00D600D0"/>
    <w:rsid w:val="00D61D83"/>
    <w:rsid w:val="00D61FD3"/>
    <w:rsid w:val="00DA6DE3"/>
    <w:rsid w:val="00DB54A2"/>
    <w:rsid w:val="00DB5FA4"/>
    <w:rsid w:val="00DB7C13"/>
    <w:rsid w:val="00DC4CB5"/>
    <w:rsid w:val="00DD4E15"/>
    <w:rsid w:val="00DD6049"/>
    <w:rsid w:val="00DF7290"/>
    <w:rsid w:val="00E10578"/>
    <w:rsid w:val="00E203D9"/>
    <w:rsid w:val="00E33AEC"/>
    <w:rsid w:val="00E62C7A"/>
    <w:rsid w:val="00E76EA3"/>
    <w:rsid w:val="00E86CEE"/>
    <w:rsid w:val="00EA047C"/>
    <w:rsid w:val="00EC0B49"/>
    <w:rsid w:val="00EC1E2C"/>
    <w:rsid w:val="00EC7D82"/>
    <w:rsid w:val="00ED1A0B"/>
    <w:rsid w:val="00ED3D51"/>
    <w:rsid w:val="00EE3CEE"/>
    <w:rsid w:val="00EF3F34"/>
    <w:rsid w:val="00F03C10"/>
    <w:rsid w:val="00F13E77"/>
    <w:rsid w:val="00F31ECB"/>
    <w:rsid w:val="00F51543"/>
    <w:rsid w:val="00F52355"/>
    <w:rsid w:val="00F538B4"/>
    <w:rsid w:val="00F762F2"/>
    <w:rsid w:val="00F77AC0"/>
    <w:rsid w:val="00F90C11"/>
    <w:rsid w:val="00F971C8"/>
    <w:rsid w:val="00FA157B"/>
    <w:rsid w:val="00FA4C74"/>
    <w:rsid w:val="00FB54DC"/>
    <w:rsid w:val="00FB5F2F"/>
    <w:rsid w:val="00FC35CB"/>
    <w:rsid w:val="00FC51B2"/>
    <w:rsid w:val="00FC712F"/>
    <w:rsid w:val="00FD659D"/>
    <w:rsid w:val="00FE022E"/>
    <w:rsid w:val="00FE0D12"/>
    <w:rsid w:val="00FF0A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BA8474"/>
  <w15:chartTrackingRefBased/>
  <w15:docId w15:val="{CF8E145C-6877-4D16-8DCA-D5D7B06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5629"/>
    <w:rPr>
      <w:sz w:val="18"/>
    </w:rPr>
  </w:style>
  <w:style w:type="paragraph" w:styleId="Heading1">
    <w:name w:val="heading 1"/>
    <w:basedOn w:val="Normal"/>
    <w:next w:val="Normal"/>
    <w:link w:val="Heading1Char"/>
    <w:uiPriority w:val="9"/>
    <w:qFormat/>
    <w:rsid w:val="006B40F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50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75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5038"/>
  </w:style>
  <w:style w:type="paragraph" w:styleId="Footer">
    <w:name w:val="footer"/>
    <w:basedOn w:val="Normal"/>
    <w:link w:val="FooterChar"/>
    <w:uiPriority w:val="99"/>
    <w:unhideWhenUsed/>
    <w:rsid w:val="00975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5038"/>
  </w:style>
  <w:style w:type="paragraph" w:styleId="NormalWeb">
    <w:name w:val="Normal (Web)"/>
    <w:basedOn w:val="Normal"/>
    <w:rsid w:val="00560BF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ListParagraph">
    <w:name w:val="List Paragraph"/>
    <w:basedOn w:val="Normal"/>
    <w:uiPriority w:val="34"/>
    <w:qFormat/>
    <w:rsid w:val="007520F9"/>
    <w:pPr>
      <w:spacing w:after="0" w:line="240" w:lineRule="auto"/>
      <w:ind w:left="720"/>
      <w:contextualSpacing/>
    </w:pPr>
    <w:rPr>
      <w:rFonts w:eastAsia="Times New Roman" w:cs="Times New Roman"/>
      <w:szCs w:val="20"/>
      <w:lang w:val="en-US"/>
    </w:rPr>
  </w:style>
  <w:style w:type="paragraph" w:styleId="NoSpacing">
    <w:name w:val="No Spacing"/>
    <w:uiPriority w:val="1"/>
    <w:qFormat/>
    <w:rsid w:val="00930B0B"/>
    <w:pPr>
      <w:spacing w:after="0" w:line="240" w:lineRule="auto"/>
    </w:pPr>
  </w:style>
  <w:style w:type="character" w:styleId="PlaceholderText">
    <w:name w:val="Placeholder Text"/>
    <w:basedOn w:val="DefaultParagraphFont"/>
    <w:uiPriority w:val="99"/>
    <w:semiHidden/>
    <w:rsid w:val="005D46B5"/>
    <w:rPr>
      <w:color w:val="808080"/>
    </w:rPr>
  </w:style>
  <w:style w:type="character" w:styleId="CommentReference">
    <w:name w:val="annotation reference"/>
    <w:basedOn w:val="DefaultParagraphFont"/>
    <w:uiPriority w:val="99"/>
    <w:semiHidden/>
    <w:unhideWhenUsed/>
    <w:rsid w:val="00633852"/>
    <w:rPr>
      <w:sz w:val="16"/>
      <w:szCs w:val="16"/>
    </w:rPr>
  </w:style>
  <w:style w:type="paragraph" w:styleId="CommentText">
    <w:name w:val="annotation text"/>
    <w:basedOn w:val="Normal"/>
    <w:link w:val="CommentTextChar"/>
    <w:uiPriority w:val="99"/>
    <w:unhideWhenUsed/>
    <w:rsid w:val="00633852"/>
    <w:pPr>
      <w:spacing w:line="240" w:lineRule="auto"/>
    </w:pPr>
    <w:rPr>
      <w:sz w:val="20"/>
      <w:szCs w:val="20"/>
    </w:rPr>
  </w:style>
  <w:style w:type="character" w:customStyle="1" w:styleId="CommentTextChar">
    <w:name w:val="Comment Text Char"/>
    <w:basedOn w:val="DefaultParagraphFont"/>
    <w:link w:val="CommentText"/>
    <w:uiPriority w:val="99"/>
    <w:rsid w:val="00633852"/>
    <w:rPr>
      <w:sz w:val="20"/>
      <w:szCs w:val="20"/>
    </w:rPr>
  </w:style>
  <w:style w:type="paragraph" w:styleId="CommentSubject">
    <w:name w:val="annotation subject"/>
    <w:basedOn w:val="CommentText"/>
    <w:next w:val="CommentText"/>
    <w:link w:val="CommentSubjectChar"/>
    <w:uiPriority w:val="99"/>
    <w:semiHidden/>
    <w:unhideWhenUsed/>
    <w:rsid w:val="00633852"/>
    <w:rPr>
      <w:b/>
      <w:bCs/>
    </w:rPr>
  </w:style>
  <w:style w:type="character" w:customStyle="1" w:styleId="CommentSubjectChar">
    <w:name w:val="Comment Subject Char"/>
    <w:basedOn w:val="CommentTextChar"/>
    <w:link w:val="CommentSubject"/>
    <w:uiPriority w:val="99"/>
    <w:semiHidden/>
    <w:rsid w:val="00633852"/>
    <w:rPr>
      <w:b/>
      <w:bCs/>
      <w:sz w:val="20"/>
      <w:szCs w:val="20"/>
    </w:rPr>
  </w:style>
  <w:style w:type="paragraph" w:styleId="BalloonText">
    <w:name w:val="Balloon Text"/>
    <w:basedOn w:val="Normal"/>
    <w:link w:val="BalloonTextChar"/>
    <w:uiPriority w:val="99"/>
    <w:semiHidden/>
    <w:unhideWhenUsed/>
    <w:rsid w:val="0063385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633852"/>
    <w:rPr>
      <w:rFonts w:ascii="Segoe UI" w:hAnsi="Segoe UI" w:cs="Segoe UI"/>
      <w:sz w:val="18"/>
      <w:szCs w:val="18"/>
    </w:rPr>
  </w:style>
  <w:style w:type="character" w:customStyle="1" w:styleId="Heading1Char">
    <w:name w:val="Heading 1 Char"/>
    <w:basedOn w:val="DefaultParagraphFont"/>
    <w:link w:val="Heading1"/>
    <w:uiPriority w:val="9"/>
    <w:rsid w:val="006B40F9"/>
    <w:rPr>
      <w:rFonts w:asciiTheme="majorHAnsi" w:eastAsiaTheme="majorEastAsia" w:hAnsiTheme="majorHAnsi" w:cstheme="majorBidi"/>
      <w:color w:val="2F5496" w:themeColor="accent1" w:themeShade="BF"/>
      <w:sz w:val="32"/>
      <w:szCs w:val="32"/>
    </w:rPr>
  </w:style>
  <w:style w:type="character" w:styleId="Strong">
    <w:name w:val="Strong"/>
    <w:aliases w:val="Blue text box"/>
    <w:basedOn w:val="DefaultParagraphFont"/>
    <w:uiPriority w:val="22"/>
    <w:qFormat/>
    <w:rsid w:val="006B40F9"/>
    <w:rPr>
      <w:b/>
      <w:bCs/>
    </w:rPr>
  </w:style>
  <w:style w:type="paragraph" w:styleId="Revision">
    <w:name w:val="Revision"/>
    <w:hidden/>
    <w:uiPriority w:val="99"/>
    <w:semiHidden/>
    <w:rsid w:val="008D7488"/>
    <w:pPr>
      <w:spacing w:after="0" w:line="240" w:lineRule="auto"/>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240035">
      <w:bodyDiv w:val="1"/>
      <w:marLeft w:val="0"/>
      <w:marRight w:val="0"/>
      <w:marTop w:val="0"/>
      <w:marBottom w:val="0"/>
      <w:divBdr>
        <w:top w:val="none" w:sz="0" w:space="0" w:color="auto"/>
        <w:left w:val="none" w:sz="0" w:space="0" w:color="auto"/>
        <w:bottom w:val="none" w:sz="0" w:space="0" w:color="auto"/>
        <w:right w:val="none" w:sz="0" w:space="0" w:color="auto"/>
      </w:divBdr>
    </w:div>
    <w:div w:id="157155752">
      <w:bodyDiv w:val="1"/>
      <w:marLeft w:val="0"/>
      <w:marRight w:val="0"/>
      <w:marTop w:val="0"/>
      <w:marBottom w:val="0"/>
      <w:divBdr>
        <w:top w:val="none" w:sz="0" w:space="0" w:color="auto"/>
        <w:left w:val="none" w:sz="0" w:space="0" w:color="auto"/>
        <w:bottom w:val="none" w:sz="0" w:space="0" w:color="auto"/>
        <w:right w:val="none" w:sz="0" w:space="0" w:color="auto"/>
      </w:divBdr>
    </w:div>
    <w:div w:id="226838355">
      <w:bodyDiv w:val="1"/>
      <w:marLeft w:val="0"/>
      <w:marRight w:val="0"/>
      <w:marTop w:val="0"/>
      <w:marBottom w:val="0"/>
      <w:divBdr>
        <w:top w:val="none" w:sz="0" w:space="0" w:color="auto"/>
        <w:left w:val="none" w:sz="0" w:space="0" w:color="auto"/>
        <w:bottom w:val="none" w:sz="0" w:space="0" w:color="auto"/>
        <w:right w:val="none" w:sz="0" w:space="0" w:color="auto"/>
      </w:divBdr>
    </w:div>
    <w:div w:id="515311266">
      <w:bodyDiv w:val="1"/>
      <w:marLeft w:val="0"/>
      <w:marRight w:val="0"/>
      <w:marTop w:val="0"/>
      <w:marBottom w:val="0"/>
      <w:divBdr>
        <w:top w:val="none" w:sz="0" w:space="0" w:color="auto"/>
        <w:left w:val="none" w:sz="0" w:space="0" w:color="auto"/>
        <w:bottom w:val="none" w:sz="0" w:space="0" w:color="auto"/>
        <w:right w:val="none" w:sz="0" w:space="0" w:color="auto"/>
      </w:divBdr>
    </w:div>
    <w:div w:id="554313321">
      <w:bodyDiv w:val="1"/>
      <w:marLeft w:val="0"/>
      <w:marRight w:val="0"/>
      <w:marTop w:val="0"/>
      <w:marBottom w:val="0"/>
      <w:divBdr>
        <w:top w:val="none" w:sz="0" w:space="0" w:color="auto"/>
        <w:left w:val="none" w:sz="0" w:space="0" w:color="auto"/>
        <w:bottom w:val="none" w:sz="0" w:space="0" w:color="auto"/>
        <w:right w:val="none" w:sz="0" w:space="0" w:color="auto"/>
      </w:divBdr>
    </w:div>
    <w:div w:id="749035742">
      <w:bodyDiv w:val="1"/>
      <w:marLeft w:val="0"/>
      <w:marRight w:val="0"/>
      <w:marTop w:val="0"/>
      <w:marBottom w:val="0"/>
      <w:divBdr>
        <w:top w:val="none" w:sz="0" w:space="0" w:color="auto"/>
        <w:left w:val="none" w:sz="0" w:space="0" w:color="auto"/>
        <w:bottom w:val="none" w:sz="0" w:space="0" w:color="auto"/>
        <w:right w:val="none" w:sz="0" w:space="0" w:color="auto"/>
      </w:divBdr>
    </w:div>
    <w:div w:id="920990701">
      <w:bodyDiv w:val="1"/>
      <w:marLeft w:val="0"/>
      <w:marRight w:val="0"/>
      <w:marTop w:val="0"/>
      <w:marBottom w:val="0"/>
      <w:divBdr>
        <w:top w:val="none" w:sz="0" w:space="0" w:color="auto"/>
        <w:left w:val="none" w:sz="0" w:space="0" w:color="auto"/>
        <w:bottom w:val="none" w:sz="0" w:space="0" w:color="auto"/>
        <w:right w:val="none" w:sz="0" w:space="0" w:color="auto"/>
      </w:divBdr>
    </w:div>
    <w:div w:id="1040938065">
      <w:bodyDiv w:val="1"/>
      <w:marLeft w:val="0"/>
      <w:marRight w:val="0"/>
      <w:marTop w:val="0"/>
      <w:marBottom w:val="0"/>
      <w:divBdr>
        <w:top w:val="none" w:sz="0" w:space="0" w:color="auto"/>
        <w:left w:val="none" w:sz="0" w:space="0" w:color="auto"/>
        <w:bottom w:val="none" w:sz="0" w:space="0" w:color="auto"/>
        <w:right w:val="none" w:sz="0" w:space="0" w:color="auto"/>
      </w:divBdr>
    </w:div>
    <w:div w:id="1097367344">
      <w:bodyDiv w:val="1"/>
      <w:marLeft w:val="0"/>
      <w:marRight w:val="0"/>
      <w:marTop w:val="0"/>
      <w:marBottom w:val="0"/>
      <w:divBdr>
        <w:top w:val="none" w:sz="0" w:space="0" w:color="auto"/>
        <w:left w:val="none" w:sz="0" w:space="0" w:color="auto"/>
        <w:bottom w:val="none" w:sz="0" w:space="0" w:color="auto"/>
        <w:right w:val="none" w:sz="0" w:space="0" w:color="auto"/>
      </w:divBdr>
    </w:div>
    <w:div w:id="1163620891">
      <w:bodyDiv w:val="1"/>
      <w:marLeft w:val="0"/>
      <w:marRight w:val="0"/>
      <w:marTop w:val="0"/>
      <w:marBottom w:val="0"/>
      <w:divBdr>
        <w:top w:val="none" w:sz="0" w:space="0" w:color="auto"/>
        <w:left w:val="none" w:sz="0" w:space="0" w:color="auto"/>
        <w:bottom w:val="none" w:sz="0" w:space="0" w:color="auto"/>
        <w:right w:val="none" w:sz="0" w:space="0" w:color="auto"/>
      </w:divBdr>
    </w:div>
    <w:div w:id="1191720617">
      <w:bodyDiv w:val="1"/>
      <w:marLeft w:val="0"/>
      <w:marRight w:val="0"/>
      <w:marTop w:val="0"/>
      <w:marBottom w:val="0"/>
      <w:divBdr>
        <w:top w:val="none" w:sz="0" w:space="0" w:color="auto"/>
        <w:left w:val="none" w:sz="0" w:space="0" w:color="auto"/>
        <w:bottom w:val="none" w:sz="0" w:space="0" w:color="auto"/>
        <w:right w:val="none" w:sz="0" w:space="0" w:color="auto"/>
      </w:divBdr>
    </w:div>
    <w:div w:id="1202135983">
      <w:bodyDiv w:val="1"/>
      <w:marLeft w:val="0"/>
      <w:marRight w:val="0"/>
      <w:marTop w:val="0"/>
      <w:marBottom w:val="0"/>
      <w:divBdr>
        <w:top w:val="none" w:sz="0" w:space="0" w:color="auto"/>
        <w:left w:val="none" w:sz="0" w:space="0" w:color="auto"/>
        <w:bottom w:val="none" w:sz="0" w:space="0" w:color="auto"/>
        <w:right w:val="none" w:sz="0" w:space="0" w:color="auto"/>
      </w:divBdr>
    </w:div>
    <w:div w:id="1332638938">
      <w:bodyDiv w:val="1"/>
      <w:marLeft w:val="0"/>
      <w:marRight w:val="0"/>
      <w:marTop w:val="0"/>
      <w:marBottom w:val="0"/>
      <w:divBdr>
        <w:top w:val="none" w:sz="0" w:space="0" w:color="auto"/>
        <w:left w:val="none" w:sz="0" w:space="0" w:color="auto"/>
        <w:bottom w:val="none" w:sz="0" w:space="0" w:color="auto"/>
        <w:right w:val="none" w:sz="0" w:space="0" w:color="auto"/>
      </w:divBdr>
    </w:div>
    <w:div w:id="1360355256">
      <w:bodyDiv w:val="1"/>
      <w:marLeft w:val="0"/>
      <w:marRight w:val="0"/>
      <w:marTop w:val="0"/>
      <w:marBottom w:val="0"/>
      <w:divBdr>
        <w:top w:val="none" w:sz="0" w:space="0" w:color="auto"/>
        <w:left w:val="none" w:sz="0" w:space="0" w:color="auto"/>
        <w:bottom w:val="none" w:sz="0" w:space="0" w:color="auto"/>
        <w:right w:val="none" w:sz="0" w:space="0" w:color="auto"/>
      </w:divBdr>
    </w:div>
    <w:div w:id="1431196422">
      <w:bodyDiv w:val="1"/>
      <w:marLeft w:val="0"/>
      <w:marRight w:val="0"/>
      <w:marTop w:val="0"/>
      <w:marBottom w:val="0"/>
      <w:divBdr>
        <w:top w:val="none" w:sz="0" w:space="0" w:color="auto"/>
        <w:left w:val="none" w:sz="0" w:space="0" w:color="auto"/>
        <w:bottom w:val="none" w:sz="0" w:space="0" w:color="auto"/>
        <w:right w:val="none" w:sz="0" w:space="0" w:color="auto"/>
      </w:divBdr>
      <w:divsChild>
        <w:div w:id="1451826133">
          <w:marLeft w:val="0"/>
          <w:marRight w:val="0"/>
          <w:marTop w:val="0"/>
          <w:marBottom w:val="0"/>
          <w:divBdr>
            <w:top w:val="none" w:sz="0" w:space="0" w:color="auto"/>
            <w:left w:val="none" w:sz="0" w:space="0" w:color="auto"/>
            <w:bottom w:val="none" w:sz="0" w:space="0" w:color="auto"/>
            <w:right w:val="none" w:sz="0" w:space="0" w:color="auto"/>
          </w:divBdr>
        </w:div>
      </w:divsChild>
    </w:div>
    <w:div w:id="1599436773">
      <w:bodyDiv w:val="1"/>
      <w:marLeft w:val="0"/>
      <w:marRight w:val="0"/>
      <w:marTop w:val="0"/>
      <w:marBottom w:val="0"/>
      <w:divBdr>
        <w:top w:val="none" w:sz="0" w:space="0" w:color="auto"/>
        <w:left w:val="none" w:sz="0" w:space="0" w:color="auto"/>
        <w:bottom w:val="none" w:sz="0" w:space="0" w:color="auto"/>
        <w:right w:val="none" w:sz="0" w:space="0" w:color="auto"/>
      </w:divBdr>
    </w:div>
    <w:div w:id="1621183791">
      <w:bodyDiv w:val="1"/>
      <w:marLeft w:val="0"/>
      <w:marRight w:val="0"/>
      <w:marTop w:val="0"/>
      <w:marBottom w:val="0"/>
      <w:divBdr>
        <w:top w:val="none" w:sz="0" w:space="0" w:color="auto"/>
        <w:left w:val="none" w:sz="0" w:space="0" w:color="auto"/>
        <w:bottom w:val="none" w:sz="0" w:space="0" w:color="auto"/>
        <w:right w:val="none" w:sz="0" w:space="0" w:color="auto"/>
      </w:divBdr>
    </w:div>
    <w:div w:id="1669671490">
      <w:bodyDiv w:val="1"/>
      <w:marLeft w:val="0"/>
      <w:marRight w:val="0"/>
      <w:marTop w:val="0"/>
      <w:marBottom w:val="0"/>
      <w:divBdr>
        <w:top w:val="none" w:sz="0" w:space="0" w:color="auto"/>
        <w:left w:val="none" w:sz="0" w:space="0" w:color="auto"/>
        <w:bottom w:val="none" w:sz="0" w:space="0" w:color="auto"/>
        <w:right w:val="none" w:sz="0" w:space="0" w:color="auto"/>
      </w:divBdr>
    </w:div>
    <w:div w:id="1895197970">
      <w:bodyDiv w:val="1"/>
      <w:marLeft w:val="0"/>
      <w:marRight w:val="0"/>
      <w:marTop w:val="0"/>
      <w:marBottom w:val="0"/>
      <w:divBdr>
        <w:top w:val="none" w:sz="0" w:space="0" w:color="auto"/>
        <w:left w:val="none" w:sz="0" w:space="0" w:color="auto"/>
        <w:bottom w:val="none" w:sz="0" w:space="0" w:color="auto"/>
        <w:right w:val="none" w:sz="0" w:space="0" w:color="auto"/>
      </w:divBdr>
    </w:div>
    <w:div w:id="2013019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3f13181-8e78-4f6a-a554-579ccbfb378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A079E07F86314BBF9400E49A574BAC" ma:contentTypeVersion="11" ma:contentTypeDescription="Create a new document." ma:contentTypeScope="" ma:versionID="3ec6e6caf27132506cb5afb0e44e5bad">
  <xsd:schema xmlns:xsd="http://www.w3.org/2001/XMLSchema" xmlns:xs="http://www.w3.org/2001/XMLSchema" xmlns:p="http://schemas.microsoft.com/office/2006/metadata/properties" xmlns:ns2="13f13181-8e78-4f6a-a554-579ccbfb378d" xmlns:ns3="f7d7baa1-c00e-4e22-8782-a29e7515d918" targetNamespace="http://schemas.microsoft.com/office/2006/metadata/properties" ma:root="true" ma:fieldsID="211263af4036e95bd456032b5379ed3a" ns2:_="" ns3:_="">
    <xsd:import namespace="13f13181-8e78-4f6a-a554-579ccbfb378d"/>
    <xsd:import namespace="f7d7baa1-c00e-4e22-8782-a29e7515d918"/>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DateTaken"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f13181-8e78-4f6a-a554-579ccbfb37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2e3f4588-20d7-4785-837d-051d9f44be8a" ma:termSetId="09814cd3-568e-fe90-9814-8d621ff8fb84" ma:anchorId="fba54fb3-c3e1-fe81-a776-ca4b69148c4d" ma:open="true" ma:isKeyword="false">
      <xsd:complexType>
        <xsd:sequence>
          <xsd:element ref="pc:Terms" minOccurs="0" maxOccurs="1"/>
        </xsd:sequence>
      </xsd:complex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Location" ma:index="13" nillable="true" ma:displayName="Location" ma:indexed="true" ma:internalName="MediaServiceLocatio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d7baa1-c00e-4e22-8782-a29e7515d9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7CE07F-F848-45BE-9A76-3643D5886183}">
  <ds:schemaRefs>
    <ds:schemaRef ds:uri="http://schemas.microsoft.com/office/2006/metadata/properties"/>
    <ds:schemaRef ds:uri="http://schemas.microsoft.com/office/infopath/2007/PartnerControls"/>
    <ds:schemaRef ds:uri="13f13181-8e78-4f6a-a554-579ccbfb378d"/>
  </ds:schemaRefs>
</ds:datastoreItem>
</file>

<file path=customXml/itemProps2.xml><?xml version="1.0" encoding="utf-8"?>
<ds:datastoreItem xmlns:ds="http://schemas.openxmlformats.org/officeDocument/2006/customXml" ds:itemID="{51A43767-CDD2-4EA7-A743-6232471F471F}">
  <ds:schemaRefs>
    <ds:schemaRef ds:uri="http://schemas.microsoft.com/sharepoint/v3/contenttype/forms"/>
  </ds:schemaRefs>
</ds:datastoreItem>
</file>

<file path=customXml/itemProps3.xml><?xml version="1.0" encoding="utf-8"?>
<ds:datastoreItem xmlns:ds="http://schemas.openxmlformats.org/officeDocument/2006/customXml" ds:itemID="{443EA854-931D-450E-BC9B-C3C50F4D86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f13181-8e78-4f6a-a554-579ccbfb378d"/>
    <ds:schemaRef ds:uri="f7d7baa1-c00e-4e22-8782-a29e7515d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FB4171-2F3F-4C70-8749-5B18401DCF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1639</Words>
  <Characters>9343</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Translation Practice Lead</vt:lpstr>
    </vt:vector>
  </TitlesOfParts>
  <Company/>
  <LinksUpToDate>false</LinksUpToDate>
  <CharactersWithSpaces>10961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Translation Practice Lead</dc:title>
  <dc:subject/>
  <dc:creator>Amy Stephenson</dc:creator>
  <cp:keywords/>
  <dc:description/>
  <cp:lastModifiedBy>Danielle Olivier-Jurgenstein</cp:lastModifiedBy>
  <cp:revision>2</cp:revision>
  <cp:lastPrinted>2019-08-14T06:29:00Z</cp:lastPrinted>
  <dcterms:created xsi:type="dcterms:W3CDTF">2023-04-14T06:17:00Z</dcterms:created>
  <dcterms:modified xsi:type="dcterms:W3CDTF">2023-04-14T06:17:00Z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0x01010067A079E07F86314BBF9400E49A574BAC</vt:lpwstr>
  </property>
  <property fmtid="{D5CDD505-2E9C-101B-9397-08002B2CF9AE}" pid="3" name="BusFunction">
    <vt:lpwstr>31;#Access|aad39bf2-a536-42e4-8970-ec9e4aec9624</vt:lpwstr>
  </property>
  <property fmtid="{D5CDD505-2E9C-101B-9397-08002B2CF9AE}" pid="4" name="DocType">
    <vt:lpwstr>25;#Position Description|bbd5e5d2-2b43-4bfd-86f3-68c55734f3f4</vt:lpwstr>
  </property>
  <property fmtid="{D5CDD505-2E9C-101B-9397-08002B2CF9AE}" pid="5" name="MediaServiceImageTags">
    <vt:lpwstr/>
  </property>
</Properties>
</file>